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F1E6" w14:textId="77777777" w:rsidR="00D2653D" w:rsidRDefault="00D2653D" w:rsidP="0077483E">
      <w:pPr>
        <w:pStyle w:val="a3"/>
        <w:spacing w:line="276" w:lineRule="auto"/>
        <w:rPr>
          <w:szCs w:val="28"/>
        </w:rPr>
      </w:pPr>
      <w:r>
        <w:rPr>
          <w:szCs w:val="28"/>
        </w:rPr>
        <w:t>И Н Ф О Р М А Ц И Я</w:t>
      </w:r>
    </w:p>
    <w:p w14:paraId="7161C8A9" w14:textId="77777777" w:rsidR="00D2653D" w:rsidRDefault="00D2653D" w:rsidP="0077483E">
      <w:pPr>
        <w:pStyle w:val="2"/>
        <w:spacing w:line="276" w:lineRule="auto"/>
        <w:rPr>
          <w:color w:val="auto"/>
          <w:szCs w:val="28"/>
        </w:rPr>
      </w:pPr>
      <w:r>
        <w:rPr>
          <w:color w:val="auto"/>
          <w:szCs w:val="28"/>
        </w:rPr>
        <w:t>о коллективно-догов</w:t>
      </w:r>
      <w:r w:rsidR="001A28A0">
        <w:rPr>
          <w:color w:val="auto"/>
          <w:szCs w:val="28"/>
        </w:rPr>
        <w:t xml:space="preserve">орной кампании в Омском </w:t>
      </w:r>
      <w:r w:rsidR="00AF02CB">
        <w:rPr>
          <w:color w:val="auto"/>
          <w:szCs w:val="28"/>
        </w:rPr>
        <w:t>областном союзе</w:t>
      </w:r>
      <w:r w:rsidR="002B1A5B">
        <w:rPr>
          <w:color w:val="auto"/>
          <w:szCs w:val="28"/>
        </w:rPr>
        <w:t xml:space="preserve"> организаций  </w:t>
      </w:r>
      <w:r w:rsidR="001A28A0">
        <w:rPr>
          <w:color w:val="auto"/>
          <w:szCs w:val="28"/>
        </w:rPr>
        <w:t xml:space="preserve"> </w:t>
      </w:r>
      <w:r w:rsidR="00AF02CB">
        <w:rPr>
          <w:color w:val="auto"/>
          <w:szCs w:val="28"/>
        </w:rPr>
        <w:t>профсоюзов «</w:t>
      </w:r>
      <w:r>
        <w:rPr>
          <w:color w:val="auto"/>
          <w:szCs w:val="28"/>
        </w:rPr>
        <w:t>Федерация омских профсоюзов»</w:t>
      </w:r>
    </w:p>
    <w:p w14:paraId="4F5BFFDE" w14:textId="2D543C34" w:rsidR="00D2653D" w:rsidRDefault="002B1A5B" w:rsidP="0077483E">
      <w:pPr>
        <w:pStyle w:val="2"/>
        <w:spacing w:line="276" w:lineRule="auto"/>
        <w:rPr>
          <w:color w:val="auto"/>
          <w:szCs w:val="28"/>
        </w:rPr>
      </w:pPr>
      <w:r>
        <w:rPr>
          <w:color w:val="auto"/>
          <w:szCs w:val="28"/>
        </w:rPr>
        <w:t xml:space="preserve"> </w:t>
      </w:r>
      <w:r w:rsidR="00415C71">
        <w:rPr>
          <w:color w:val="auto"/>
          <w:szCs w:val="28"/>
        </w:rPr>
        <w:t xml:space="preserve">за </w:t>
      </w:r>
      <w:r>
        <w:rPr>
          <w:color w:val="auto"/>
          <w:szCs w:val="28"/>
        </w:rPr>
        <w:t>20</w:t>
      </w:r>
      <w:r w:rsidR="00E84FC7">
        <w:rPr>
          <w:color w:val="auto"/>
          <w:szCs w:val="28"/>
        </w:rPr>
        <w:t>2</w:t>
      </w:r>
      <w:r w:rsidR="00571676">
        <w:rPr>
          <w:color w:val="auto"/>
          <w:szCs w:val="28"/>
        </w:rPr>
        <w:t>2</w:t>
      </w:r>
      <w:r w:rsidR="00D2653D">
        <w:rPr>
          <w:color w:val="auto"/>
          <w:szCs w:val="28"/>
        </w:rPr>
        <w:t xml:space="preserve"> год</w:t>
      </w:r>
    </w:p>
    <w:p w14:paraId="1773C6E3" w14:textId="77777777" w:rsidR="00415C71" w:rsidRDefault="00415C71" w:rsidP="00415C71">
      <w:pPr>
        <w:pStyle w:val="2"/>
        <w:rPr>
          <w:b/>
        </w:rPr>
      </w:pPr>
    </w:p>
    <w:p w14:paraId="4FA1A0C5" w14:textId="0BEE58F0" w:rsidR="00D2653D" w:rsidRDefault="002B1A5B" w:rsidP="0077483E">
      <w:pPr>
        <w:spacing w:line="276" w:lineRule="auto"/>
        <w:ind w:firstLine="709"/>
        <w:jc w:val="both"/>
        <w:rPr>
          <w:sz w:val="28"/>
        </w:rPr>
      </w:pPr>
      <w:bookmarkStart w:id="0" w:name="_Hlk99533664"/>
      <w:r>
        <w:rPr>
          <w:sz w:val="28"/>
        </w:rPr>
        <w:t>В 20</w:t>
      </w:r>
      <w:r w:rsidR="00E84FC7">
        <w:rPr>
          <w:sz w:val="28"/>
        </w:rPr>
        <w:t>2</w:t>
      </w:r>
      <w:r w:rsidR="00571676">
        <w:rPr>
          <w:sz w:val="28"/>
        </w:rPr>
        <w:t>2</w:t>
      </w:r>
      <w:r w:rsidR="00D2653D">
        <w:rPr>
          <w:sz w:val="28"/>
        </w:rPr>
        <w:t xml:space="preserve"> году система социального партнерства в Омской </w:t>
      </w:r>
      <w:r w:rsidR="00415C71">
        <w:rPr>
          <w:sz w:val="28"/>
        </w:rPr>
        <w:t>области была</w:t>
      </w:r>
      <w:r w:rsidR="00D2653D">
        <w:rPr>
          <w:sz w:val="28"/>
        </w:rPr>
        <w:t xml:space="preserve"> представлена:</w:t>
      </w:r>
    </w:p>
    <w:p w14:paraId="06A18926" w14:textId="77777777" w:rsidR="004F1A11" w:rsidRDefault="004F1A11" w:rsidP="0077483E">
      <w:pPr>
        <w:spacing w:line="276" w:lineRule="auto"/>
        <w:ind w:firstLine="709"/>
        <w:jc w:val="both"/>
        <w:rPr>
          <w:sz w:val="28"/>
        </w:rPr>
      </w:pPr>
      <w:r>
        <w:rPr>
          <w:sz w:val="28"/>
        </w:rPr>
        <w:t xml:space="preserve">- Законом № 2004-ОЗ от 31 </w:t>
      </w:r>
      <w:r w:rsidRPr="005569DE">
        <w:rPr>
          <w:sz w:val="28"/>
          <w:szCs w:val="28"/>
        </w:rPr>
        <w:t>октябр</w:t>
      </w:r>
      <w:r>
        <w:rPr>
          <w:sz w:val="28"/>
          <w:szCs w:val="28"/>
        </w:rPr>
        <w:t>я</w:t>
      </w:r>
      <w:r w:rsidRPr="005569DE">
        <w:rPr>
          <w:sz w:val="28"/>
          <w:szCs w:val="28"/>
        </w:rPr>
        <w:t xml:space="preserve"> 2017 года «О реализации отдельных положений Трудового кодекса РФ на территории Омской области». Статьей 4 Закона установлен</w:t>
      </w:r>
      <w:r>
        <w:rPr>
          <w:sz w:val="28"/>
          <w:szCs w:val="28"/>
        </w:rPr>
        <w:t xml:space="preserve"> порядок распространения</w:t>
      </w:r>
      <w:r w:rsidRPr="005569DE">
        <w:rPr>
          <w:sz w:val="28"/>
          <w:szCs w:val="28"/>
        </w:rPr>
        <w:t xml:space="preserve"> </w:t>
      </w:r>
      <w:r>
        <w:rPr>
          <w:sz w:val="28"/>
          <w:szCs w:val="28"/>
        </w:rPr>
        <w:t xml:space="preserve">действия </w:t>
      </w:r>
      <w:r w:rsidRPr="005569DE">
        <w:rPr>
          <w:sz w:val="28"/>
          <w:szCs w:val="28"/>
        </w:rPr>
        <w:t>региональн</w:t>
      </w:r>
      <w:r>
        <w:rPr>
          <w:sz w:val="28"/>
          <w:szCs w:val="28"/>
        </w:rPr>
        <w:t>ых</w:t>
      </w:r>
      <w:r w:rsidRPr="005569DE">
        <w:rPr>
          <w:sz w:val="28"/>
          <w:szCs w:val="28"/>
        </w:rPr>
        <w:t>, отраслев</w:t>
      </w:r>
      <w:r>
        <w:rPr>
          <w:sz w:val="28"/>
          <w:szCs w:val="28"/>
        </w:rPr>
        <w:t>ых</w:t>
      </w:r>
      <w:r w:rsidRPr="005569DE">
        <w:rPr>
          <w:sz w:val="28"/>
          <w:szCs w:val="28"/>
        </w:rPr>
        <w:t xml:space="preserve"> и территориальных соглашений, заключенных на территории Омской области</w:t>
      </w:r>
      <w:r>
        <w:rPr>
          <w:sz w:val="28"/>
          <w:szCs w:val="28"/>
        </w:rPr>
        <w:t>;</w:t>
      </w:r>
    </w:p>
    <w:p w14:paraId="7E1739A3" w14:textId="685C9E0C" w:rsidR="00D2653D" w:rsidRDefault="00D2653D" w:rsidP="0077483E">
      <w:pPr>
        <w:spacing w:line="276" w:lineRule="auto"/>
        <w:jc w:val="both"/>
        <w:rPr>
          <w:sz w:val="28"/>
        </w:rPr>
      </w:pPr>
      <w:r>
        <w:rPr>
          <w:sz w:val="28"/>
        </w:rPr>
        <w:tab/>
        <w:t>- Соглашением о социальном партнерстве на 20</w:t>
      </w:r>
      <w:r w:rsidR="00571676">
        <w:rPr>
          <w:sz w:val="28"/>
        </w:rPr>
        <w:t>22</w:t>
      </w:r>
      <w:r>
        <w:rPr>
          <w:sz w:val="28"/>
        </w:rPr>
        <w:t>-20</w:t>
      </w:r>
      <w:r w:rsidR="00AC0AFF">
        <w:rPr>
          <w:sz w:val="28"/>
        </w:rPr>
        <w:t>2</w:t>
      </w:r>
      <w:r w:rsidR="00571676">
        <w:rPr>
          <w:sz w:val="28"/>
        </w:rPr>
        <w:t>4</w:t>
      </w:r>
      <w:r>
        <w:rPr>
          <w:sz w:val="28"/>
        </w:rPr>
        <w:t xml:space="preserve"> годы </w:t>
      </w:r>
      <w:r w:rsidR="00415C71">
        <w:rPr>
          <w:sz w:val="28"/>
        </w:rPr>
        <w:t>между Правительством</w:t>
      </w:r>
      <w:r>
        <w:rPr>
          <w:sz w:val="28"/>
        </w:rPr>
        <w:t xml:space="preserve"> Омской области</w:t>
      </w:r>
      <w:r w:rsidRPr="00A8468F">
        <w:rPr>
          <w:sz w:val="28"/>
          <w:szCs w:val="28"/>
        </w:rPr>
        <w:t xml:space="preserve">, </w:t>
      </w:r>
      <w:r w:rsidR="00A8468F" w:rsidRPr="00A8468F">
        <w:rPr>
          <w:sz w:val="28"/>
          <w:szCs w:val="28"/>
        </w:rPr>
        <w:t>Омск</w:t>
      </w:r>
      <w:r w:rsidR="00A8468F">
        <w:rPr>
          <w:sz w:val="28"/>
          <w:szCs w:val="28"/>
        </w:rPr>
        <w:t>и</w:t>
      </w:r>
      <w:r w:rsidR="00A8468F" w:rsidRPr="00A8468F">
        <w:rPr>
          <w:sz w:val="28"/>
          <w:szCs w:val="28"/>
        </w:rPr>
        <w:t>м областн</w:t>
      </w:r>
      <w:r w:rsidR="00A8468F">
        <w:rPr>
          <w:sz w:val="28"/>
          <w:szCs w:val="28"/>
        </w:rPr>
        <w:t>ы</w:t>
      </w:r>
      <w:r w:rsidR="00A8468F" w:rsidRPr="00A8468F">
        <w:rPr>
          <w:sz w:val="28"/>
          <w:szCs w:val="28"/>
        </w:rPr>
        <w:t>м союз</w:t>
      </w:r>
      <w:r w:rsidR="00A8468F">
        <w:rPr>
          <w:sz w:val="28"/>
          <w:szCs w:val="28"/>
        </w:rPr>
        <w:t>ом</w:t>
      </w:r>
      <w:r w:rsidR="00A8468F" w:rsidRPr="00A8468F">
        <w:rPr>
          <w:sz w:val="28"/>
          <w:szCs w:val="28"/>
        </w:rPr>
        <w:t xml:space="preserve"> организаций   профсоюзов</w:t>
      </w:r>
      <w:r w:rsidR="00A8468F">
        <w:rPr>
          <w:sz w:val="28"/>
        </w:rPr>
        <w:t xml:space="preserve"> </w:t>
      </w:r>
      <w:r>
        <w:rPr>
          <w:sz w:val="28"/>
        </w:rPr>
        <w:t>«Федерация омских профсоюзов»</w:t>
      </w:r>
      <w:r w:rsidR="00A8468F">
        <w:rPr>
          <w:sz w:val="28"/>
        </w:rPr>
        <w:t xml:space="preserve"> (далее – ФОП)</w:t>
      </w:r>
      <w:r>
        <w:rPr>
          <w:sz w:val="28"/>
        </w:rPr>
        <w:t>, Региональным объединением работодателей Омской области;</w:t>
      </w:r>
    </w:p>
    <w:p w14:paraId="5C0B2351" w14:textId="580C1BEB" w:rsidR="00D2653D" w:rsidRDefault="00D2653D" w:rsidP="0077483E">
      <w:pPr>
        <w:spacing w:line="276" w:lineRule="auto"/>
        <w:jc w:val="both"/>
        <w:rPr>
          <w:sz w:val="28"/>
        </w:rPr>
      </w:pPr>
      <w:r>
        <w:rPr>
          <w:sz w:val="28"/>
        </w:rPr>
        <w:tab/>
        <w:t>- территориальным Соглашением о регулировании социально-трудовых отношений и связанных с ними экономических отношений на территории города Омска на 20</w:t>
      </w:r>
      <w:r w:rsidR="00571676">
        <w:rPr>
          <w:sz w:val="28"/>
        </w:rPr>
        <w:t>22</w:t>
      </w:r>
      <w:r>
        <w:rPr>
          <w:sz w:val="28"/>
        </w:rPr>
        <w:t>-20</w:t>
      </w:r>
      <w:r w:rsidR="00AC0AFF">
        <w:rPr>
          <w:sz w:val="28"/>
        </w:rPr>
        <w:t>2</w:t>
      </w:r>
      <w:r w:rsidR="00571676">
        <w:rPr>
          <w:sz w:val="28"/>
        </w:rPr>
        <w:t>4</w:t>
      </w:r>
      <w:r>
        <w:rPr>
          <w:sz w:val="28"/>
        </w:rPr>
        <w:t xml:space="preserve"> годы;</w:t>
      </w:r>
    </w:p>
    <w:p w14:paraId="3256B311" w14:textId="77777777" w:rsidR="00AB13E1" w:rsidRDefault="00D2653D" w:rsidP="0077483E">
      <w:pPr>
        <w:spacing w:line="276" w:lineRule="auto"/>
        <w:jc w:val="both"/>
        <w:rPr>
          <w:sz w:val="28"/>
        </w:rPr>
      </w:pPr>
      <w:r>
        <w:rPr>
          <w:sz w:val="28"/>
        </w:rPr>
        <w:tab/>
      </w:r>
      <w:r w:rsidR="00AB13E1">
        <w:rPr>
          <w:sz w:val="28"/>
        </w:rPr>
        <w:t>- региональным соглашением о минимальной заработной плате в Омской области;</w:t>
      </w:r>
    </w:p>
    <w:p w14:paraId="43206872" w14:textId="5EE15ED7" w:rsidR="00D2653D" w:rsidRPr="00FF6325" w:rsidRDefault="00D2653D" w:rsidP="00AB13E1">
      <w:pPr>
        <w:spacing w:line="276" w:lineRule="auto"/>
        <w:ind w:firstLine="709"/>
        <w:jc w:val="both"/>
        <w:rPr>
          <w:sz w:val="28"/>
        </w:rPr>
      </w:pPr>
      <w:r w:rsidRPr="00FF6325">
        <w:rPr>
          <w:sz w:val="28"/>
        </w:rPr>
        <w:t>- 3</w:t>
      </w:r>
      <w:r w:rsidR="00E84FC7">
        <w:rPr>
          <w:sz w:val="28"/>
        </w:rPr>
        <w:t>2</w:t>
      </w:r>
      <w:r w:rsidRPr="00FF6325">
        <w:rPr>
          <w:sz w:val="28"/>
        </w:rPr>
        <w:t xml:space="preserve"> территориальным</w:t>
      </w:r>
      <w:r w:rsidR="00E84FC7">
        <w:rPr>
          <w:sz w:val="28"/>
        </w:rPr>
        <w:t>и</w:t>
      </w:r>
      <w:r w:rsidRPr="00FF6325">
        <w:rPr>
          <w:sz w:val="28"/>
        </w:rPr>
        <w:t xml:space="preserve"> соглашени</w:t>
      </w:r>
      <w:r w:rsidR="00E84FC7">
        <w:rPr>
          <w:sz w:val="28"/>
        </w:rPr>
        <w:t>ями</w:t>
      </w:r>
      <w:r w:rsidRPr="00FF6325">
        <w:rPr>
          <w:sz w:val="28"/>
        </w:rPr>
        <w:t xml:space="preserve"> о социальном партнерстве </w:t>
      </w:r>
      <w:r w:rsidR="00415C71" w:rsidRPr="00FF6325">
        <w:rPr>
          <w:sz w:val="28"/>
        </w:rPr>
        <w:t xml:space="preserve">между </w:t>
      </w:r>
      <w:r w:rsidR="00A45298">
        <w:rPr>
          <w:sz w:val="28"/>
        </w:rPr>
        <w:t>К</w:t>
      </w:r>
      <w:r w:rsidR="00415C71" w:rsidRPr="00FF6325">
        <w:rPr>
          <w:sz w:val="28"/>
        </w:rPr>
        <w:t>оординационными</w:t>
      </w:r>
      <w:r w:rsidRPr="00FF6325">
        <w:rPr>
          <w:sz w:val="28"/>
        </w:rPr>
        <w:t xml:space="preserve"> советами профсоюзов муниципальных районов области, Администрациями районов и районными объединениями работодателей;</w:t>
      </w:r>
    </w:p>
    <w:p w14:paraId="4D53AC03" w14:textId="0A6C92AD" w:rsidR="00D2653D" w:rsidRPr="00882EDD" w:rsidRDefault="002B1A5B" w:rsidP="0077483E">
      <w:pPr>
        <w:spacing w:line="276" w:lineRule="auto"/>
        <w:jc w:val="both"/>
        <w:rPr>
          <w:sz w:val="28"/>
        </w:rPr>
      </w:pPr>
      <w:r w:rsidRPr="00112821">
        <w:rPr>
          <w:color w:val="FF0000"/>
          <w:sz w:val="28"/>
        </w:rPr>
        <w:tab/>
      </w:r>
      <w:r w:rsidRPr="00882EDD">
        <w:rPr>
          <w:sz w:val="28"/>
        </w:rPr>
        <w:t xml:space="preserve"> - </w:t>
      </w:r>
      <w:r w:rsidR="008D57BE">
        <w:rPr>
          <w:sz w:val="28"/>
        </w:rPr>
        <w:t>63</w:t>
      </w:r>
      <w:r w:rsidRPr="005B6778">
        <w:rPr>
          <w:sz w:val="28"/>
        </w:rPr>
        <w:t xml:space="preserve"> </w:t>
      </w:r>
      <w:r w:rsidRPr="00882EDD">
        <w:rPr>
          <w:sz w:val="28"/>
        </w:rPr>
        <w:t>двух и трехсторонним</w:t>
      </w:r>
      <w:r w:rsidR="00E60553" w:rsidRPr="00882EDD">
        <w:rPr>
          <w:sz w:val="28"/>
        </w:rPr>
        <w:t>и</w:t>
      </w:r>
      <w:r w:rsidRPr="00882EDD">
        <w:rPr>
          <w:sz w:val="28"/>
        </w:rPr>
        <w:t xml:space="preserve"> отраслевым</w:t>
      </w:r>
      <w:r w:rsidR="0077483E" w:rsidRPr="00882EDD">
        <w:rPr>
          <w:sz w:val="28"/>
        </w:rPr>
        <w:t>и</w:t>
      </w:r>
      <w:r w:rsidRPr="00882EDD">
        <w:rPr>
          <w:sz w:val="28"/>
        </w:rPr>
        <w:t xml:space="preserve"> соглашени</w:t>
      </w:r>
      <w:r w:rsidR="0077483E" w:rsidRPr="00882EDD">
        <w:rPr>
          <w:sz w:val="28"/>
        </w:rPr>
        <w:t>ями</w:t>
      </w:r>
      <w:r w:rsidR="00D2653D" w:rsidRPr="00882EDD">
        <w:rPr>
          <w:sz w:val="28"/>
        </w:rPr>
        <w:t>;</w:t>
      </w:r>
    </w:p>
    <w:bookmarkEnd w:id="0"/>
    <w:p w14:paraId="1DFADDB0" w14:textId="72E15EA3" w:rsidR="00D2653D" w:rsidRPr="00882EDD" w:rsidRDefault="002B1A5B" w:rsidP="0077483E">
      <w:pPr>
        <w:spacing w:line="276" w:lineRule="auto"/>
        <w:jc w:val="both"/>
        <w:rPr>
          <w:sz w:val="28"/>
        </w:rPr>
      </w:pPr>
      <w:r w:rsidRPr="00882EDD">
        <w:rPr>
          <w:sz w:val="28"/>
        </w:rPr>
        <w:tab/>
        <w:t xml:space="preserve"> - </w:t>
      </w:r>
      <w:r w:rsidR="008D57BE">
        <w:rPr>
          <w:sz w:val="28"/>
        </w:rPr>
        <w:t>1 726</w:t>
      </w:r>
      <w:r w:rsidR="009C5C42">
        <w:rPr>
          <w:color w:val="FF0000"/>
          <w:sz w:val="28"/>
        </w:rPr>
        <w:t xml:space="preserve"> </w:t>
      </w:r>
      <w:r w:rsidR="009C5C42" w:rsidRPr="00882EDD">
        <w:rPr>
          <w:sz w:val="28"/>
        </w:rPr>
        <w:t>коллективными</w:t>
      </w:r>
      <w:r w:rsidR="00D2653D" w:rsidRPr="00882EDD">
        <w:rPr>
          <w:sz w:val="28"/>
        </w:rPr>
        <w:t xml:space="preserve"> договор</w:t>
      </w:r>
      <w:r w:rsidR="008457A5">
        <w:rPr>
          <w:sz w:val="28"/>
        </w:rPr>
        <w:t>ами</w:t>
      </w:r>
      <w:r w:rsidR="00D2653D" w:rsidRPr="00882EDD">
        <w:rPr>
          <w:sz w:val="28"/>
        </w:rPr>
        <w:t>.</w:t>
      </w:r>
    </w:p>
    <w:p w14:paraId="3C17604F" w14:textId="2BD65FEF" w:rsidR="00D2653D" w:rsidRPr="00561463" w:rsidRDefault="002B1A5B" w:rsidP="0077483E">
      <w:pPr>
        <w:spacing w:line="276" w:lineRule="auto"/>
        <w:ind w:firstLine="709"/>
        <w:jc w:val="both"/>
        <w:rPr>
          <w:sz w:val="28"/>
          <w:szCs w:val="28"/>
        </w:rPr>
      </w:pPr>
      <w:r>
        <w:rPr>
          <w:sz w:val="28"/>
        </w:rPr>
        <w:t>В 20</w:t>
      </w:r>
      <w:r w:rsidR="00E84FC7">
        <w:rPr>
          <w:sz w:val="28"/>
        </w:rPr>
        <w:t>2</w:t>
      </w:r>
      <w:r w:rsidR="00F86D89">
        <w:rPr>
          <w:sz w:val="28"/>
        </w:rPr>
        <w:t>2</w:t>
      </w:r>
      <w:r w:rsidR="001A28A0">
        <w:rPr>
          <w:sz w:val="28"/>
        </w:rPr>
        <w:t xml:space="preserve"> году </w:t>
      </w:r>
      <w:r w:rsidR="00415C71">
        <w:rPr>
          <w:sz w:val="28"/>
        </w:rPr>
        <w:t xml:space="preserve">сторона профсоюзов </w:t>
      </w:r>
      <w:r w:rsidR="00D2653D">
        <w:rPr>
          <w:sz w:val="28"/>
        </w:rPr>
        <w:t>активно работал</w:t>
      </w:r>
      <w:r w:rsidR="00415C71">
        <w:rPr>
          <w:sz w:val="28"/>
        </w:rPr>
        <w:t>а</w:t>
      </w:r>
      <w:r w:rsidR="00D2653D">
        <w:rPr>
          <w:sz w:val="28"/>
        </w:rPr>
        <w:t xml:space="preserve"> в составе </w:t>
      </w:r>
      <w:r w:rsidR="0077483E">
        <w:rPr>
          <w:sz w:val="28"/>
        </w:rPr>
        <w:t>областной трехсторонней</w:t>
      </w:r>
      <w:r w:rsidR="00415C71">
        <w:rPr>
          <w:sz w:val="28"/>
        </w:rPr>
        <w:t xml:space="preserve"> </w:t>
      </w:r>
      <w:r w:rsidR="006863F0">
        <w:rPr>
          <w:sz w:val="28"/>
        </w:rPr>
        <w:t>к</w:t>
      </w:r>
      <w:r w:rsidR="00D2653D">
        <w:rPr>
          <w:sz w:val="28"/>
        </w:rPr>
        <w:t>омисси</w:t>
      </w:r>
      <w:r w:rsidR="00415C71">
        <w:rPr>
          <w:sz w:val="28"/>
        </w:rPr>
        <w:t>и</w:t>
      </w:r>
      <w:r w:rsidR="00D2653D">
        <w:rPr>
          <w:sz w:val="28"/>
        </w:rPr>
        <w:t xml:space="preserve"> по </w:t>
      </w:r>
      <w:r w:rsidR="00415C71">
        <w:rPr>
          <w:sz w:val="28"/>
        </w:rPr>
        <w:t xml:space="preserve">регулированию социально-трудовых отношений, </w:t>
      </w:r>
      <w:r w:rsidR="00FB1360">
        <w:rPr>
          <w:sz w:val="28"/>
        </w:rPr>
        <w:t xml:space="preserve">повестки </w:t>
      </w:r>
      <w:r w:rsidR="006863F0">
        <w:rPr>
          <w:sz w:val="28"/>
        </w:rPr>
        <w:t xml:space="preserve">заседаний </w:t>
      </w:r>
      <w:r w:rsidR="00FB1360">
        <w:rPr>
          <w:sz w:val="28"/>
        </w:rPr>
        <w:t>котор</w:t>
      </w:r>
      <w:r w:rsidR="006863F0">
        <w:rPr>
          <w:sz w:val="28"/>
        </w:rPr>
        <w:t>ой</w:t>
      </w:r>
      <w:r w:rsidR="00FB1360">
        <w:rPr>
          <w:sz w:val="28"/>
        </w:rPr>
        <w:t xml:space="preserve"> и принятые решения были направлены в ФНПР.</w:t>
      </w:r>
    </w:p>
    <w:p w14:paraId="14480E3A" w14:textId="6A6CBDBF" w:rsidR="00054C3D" w:rsidRPr="002417FE" w:rsidRDefault="00F86D89" w:rsidP="00696B8C">
      <w:pPr>
        <w:spacing w:line="276" w:lineRule="auto"/>
        <w:ind w:firstLine="708"/>
        <w:jc w:val="both"/>
        <w:rPr>
          <w:sz w:val="28"/>
        </w:rPr>
      </w:pPr>
      <w:r>
        <w:rPr>
          <w:sz w:val="28"/>
        </w:rPr>
        <w:t xml:space="preserve">Большая часть плана работы комиссии </w:t>
      </w:r>
      <w:r w:rsidR="00696B8C">
        <w:rPr>
          <w:sz w:val="28"/>
        </w:rPr>
        <w:t>с</w:t>
      </w:r>
      <w:r>
        <w:rPr>
          <w:sz w:val="28"/>
        </w:rPr>
        <w:t>формирова</w:t>
      </w:r>
      <w:r w:rsidR="00696B8C">
        <w:rPr>
          <w:sz w:val="28"/>
        </w:rPr>
        <w:t>на</w:t>
      </w:r>
      <w:r>
        <w:rPr>
          <w:sz w:val="28"/>
        </w:rPr>
        <w:t xml:space="preserve"> по предложениям профсоюзной стороны. </w:t>
      </w:r>
      <w:r w:rsidRPr="00F86D89">
        <w:rPr>
          <w:sz w:val="28"/>
        </w:rPr>
        <w:t>Внеочередное расширенное торжественное заседание областной трехсторонней комиссии, посвященное 30-летию социального партнерства в Омской области</w:t>
      </w:r>
      <w:r>
        <w:rPr>
          <w:sz w:val="28"/>
        </w:rPr>
        <w:t xml:space="preserve">, было проведено в день профсоюзов в Омской области 1 ноября 2022 года. На этом заседании были подведены итоги проделанной работы сторон социального партнерства за весь период, </w:t>
      </w:r>
      <w:r w:rsidR="00696B8C">
        <w:rPr>
          <w:sz w:val="28"/>
        </w:rPr>
        <w:t>подняты проблемные вопросы, решение которых позволило бы достичь более высоких результатов.</w:t>
      </w:r>
    </w:p>
    <w:p w14:paraId="2B56717B" w14:textId="77777777" w:rsidR="00BC559B" w:rsidRDefault="00BC559B" w:rsidP="00BC559B">
      <w:pPr>
        <w:spacing w:line="276" w:lineRule="auto"/>
        <w:ind w:firstLine="709"/>
        <w:jc w:val="both"/>
        <w:rPr>
          <w:rFonts w:eastAsiaTheme="minorHAnsi"/>
          <w:sz w:val="28"/>
          <w:szCs w:val="28"/>
          <w:lang w:eastAsia="en-US"/>
        </w:rPr>
      </w:pPr>
      <w:r>
        <w:rPr>
          <w:rFonts w:eastAsiaTheme="minorHAnsi"/>
          <w:sz w:val="28"/>
          <w:szCs w:val="28"/>
          <w:lang w:eastAsia="en-US"/>
        </w:rPr>
        <w:t>В</w:t>
      </w:r>
      <w:r w:rsidRPr="00BC559B">
        <w:rPr>
          <w:rFonts w:eastAsiaTheme="minorHAnsi"/>
          <w:sz w:val="28"/>
          <w:szCs w:val="28"/>
          <w:lang w:eastAsia="en-US"/>
        </w:rPr>
        <w:t xml:space="preserve">се ключевые вопросы регулирования социально-трудовых отношений, в том числе проекты законов, постановлений Правительства Омской области, приказов министерств по отраслевым системам оплаты труда, предложения о потребности области в привлечении иностранных работников, квотировании рабочих мест принимались после рассмотрения сторонами социального </w:t>
      </w:r>
      <w:r w:rsidRPr="00BC559B">
        <w:rPr>
          <w:rFonts w:eastAsiaTheme="minorHAnsi"/>
          <w:sz w:val="28"/>
          <w:szCs w:val="28"/>
          <w:lang w:eastAsia="en-US"/>
        </w:rPr>
        <w:lastRenderedPageBreak/>
        <w:t xml:space="preserve">партнерства. </w:t>
      </w:r>
      <w:r w:rsidR="00815154">
        <w:rPr>
          <w:rFonts w:eastAsiaTheme="minorHAnsi"/>
          <w:sz w:val="28"/>
          <w:szCs w:val="28"/>
          <w:lang w:eastAsia="en-US"/>
        </w:rPr>
        <w:t>По некоторым</w:t>
      </w:r>
      <w:r w:rsidRPr="00BC559B">
        <w:rPr>
          <w:rFonts w:eastAsiaTheme="minorHAnsi"/>
          <w:sz w:val="28"/>
          <w:szCs w:val="28"/>
          <w:lang w:eastAsia="en-US"/>
        </w:rPr>
        <w:t xml:space="preserve"> из них имел</w:t>
      </w:r>
      <w:r w:rsidR="00815154">
        <w:rPr>
          <w:rFonts w:eastAsiaTheme="minorHAnsi"/>
          <w:sz w:val="28"/>
          <w:szCs w:val="28"/>
          <w:lang w:eastAsia="en-US"/>
        </w:rPr>
        <w:t>ись</w:t>
      </w:r>
      <w:r w:rsidRPr="00BC559B">
        <w:rPr>
          <w:rFonts w:eastAsiaTheme="minorHAnsi"/>
          <w:sz w:val="28"/>
          <w:szCs w:val="28"/>
          <w:lang w:eastAsia="en-US"/>
        </w:rPr>
        <w:t xml:space="preserve"> замечания профсоюзов, которые при доработке учитывались.</w:t>
      </w:r>
    </w:p>
    <w:p w14:paraId="2E4C4E2E" w14:textId="16165776" w:rsidR="00BA15B4" w:rsidRDefault="005A0836" w:rsidP="00BA15B4">
      <w:pPr>
        <w:spacing w:line="276" w:lineRule="auto"/>
        <w:ind w:firstLine="709"/>
        <w:jc w:val="both"/>
        <w:rPr>
          <w:rFonts w:eastAsiaTheme="minorHAnsi"/>
          <w:sz w:val="28"/>
          <w:szCs w:val="28"/>
          <w:lang w:eastAsia="en-US"/>
        </w:rPr>
      </w:pPr>
      <w:r>
        <w:rPr>
          <w:rFonts w:eastAsiaTheme="minorHAnsi"/>
          <w:sz w:val="28"/>
          <w:szCs w:val="28"/>
          <w:lang w:eastAsia="en-US"/>
        </w:rPr>
        <w:t>За отчетный период</w:t>
      </w:r>
      <w:r w:rsidR="00BA15B4" w:rsidRPr="00BA15B4">
        <w:rPr>
          <w:rFonts w:eastAsiaTheme="minorHAnsi"/>
          <w:sz w:val="28"/>
          <w:szCs w:val="28"/>
          <w:lang w:eastAsia="en-US"/>
        </w:rPr>
        <w:t xml:space="preserve"> Федерацией омских профсоюзов с участием отраслевых профсоюзов рассмотрен </w:t>
      </w:r>
      <w:r w:rsidR="00696B8C">
        <w:rPr>
          <w:rFonts w:eastAsiaTheme="minorHAnsi"/>
          <w:sz w:val="28"/>
          <w:szCs w:val="28"/>
          <w:lang w:eastAsia="en-US"/>
        </w:rPr>
        <w:t>121</w:t>
      </w:r>
      <w:r w:rsidR="00E84FC7">
        <w:rPr>
          <w:rFonts w:eastAsiaTheme="minorHAnsi"/>
          <w:sz w:val="28"/>
          <w:szCs w:val="28"/>
          <w:lang w:eastAsia="en-US"/>
        </w:rPr>
        <w:t xml:space="preserve"> </w:t>
      </w:r>
      <w:r w:rsidR="00BA15B4" w:rsidRPr="00BA15B4">
        <w:rPr>
          <w:rFonts w:eastAsiaTheme="minorHAnsi"/>
          <w:sz w:val="28"/>
          <w:szCs w:val="28"/>
          <w:lang w:eastAsia="en-US"/>
        </w:rPr>
        <w:t xml:space="preserve">проект постановлений регионального правительства и профильных министерств, нормативных правовых актов администрации города. </w:t>
      </w:r>
      <w:r w:rsidR="00696B8C">
        <w:rPr>
          <w:rFonts w:eastAsiaTheme="minorHAnsi"/>
          <w:sz w:val="28"/>
          <w:szCs w:val="28"/>
          <w:lang w:eastAsia="en-US"/>
        </w:rPr>
        <w:t xml:space="preserve">Более 2/3 из них были приняты с </w:t>
      </w:r>
      <w:r w:rsidR="00A45298">
        <w:rPr>
          <w:rFonts w:eastAsiaTheme="minorHAnsi"/>
          <w:sz w:val="28"/>
          <w:szCs w:val="28"/>
          <w:lang w:eastAsia="en-US"/>
        </w:rPr>
        <w:t>замечания</w:t>
      </w:r>
      <w:r w:rsidR="00696B8C">
        <w:rPr>
          <w:rFonts w:eastAsiaTheme="minorHAnsi"/>
          <w:sz w:val="28"/>
          <w:szCs w:val="28"/>
          <w:lang w:eastAsia="en-US"/>
        </w:rPr>
        <w:t>ми</w:t>
      </w:r>
      <w:r w:rsidR="00A45298">
        <w:rPr>
          <w:rFonts w:eastAsiaTheme="minorHAnsi"/>
          <w:sz w:val="28"/>
          <w:szCs w:val="28"/>
          <w:lang w:eastAsia="en-US"/>
        </w:rPr>
        <w:t xml:space="preserve"> и предложения</w:t>
      </w:r>
      <w:r w:rsidR="00696B8C">
        <w:rPr>
          <w:rFonts w:eastAsiaTheme="minorHAnsi"/>
          <w:sz w:val="28"/>
          <w:szCs w:val="28"/>
          <w:lang w:eastAsia="en-US"/>
        </w:rPr>
        <w:t>ми</w:t>
      </w:r>
      <w:r w:rsidR="00A45298">
        <w:rPr>
          <w:rFonts w:eastAsiaTheme="minorHAnsi"/>
          <w:sz w:val="28"/>
          <w:szCs w:val="28"/>
          <w:lang w:eastAsia="en-US"/>
        </w:rPr>
        <w:t xml:space="preserve"> профсоюзной стороны</w:t>
      </w:r>
      <w:r w:rsidR="00696B8C">
        <w:rPr>
          <w:rFonts w:eastAsiaTheme="minorHAnsi"/>
          <w:sz w:val="28"/>
          <w:szCs w:val="28"/>
          <w:lang w:eastAsia="en-US"/>
        </w:rPr>
        <w:t>.</w:t>
      </w:r>
    </w:p>
    <w:p w14:paraId="2C0DD58A" w14:textId="393DCA92" w:rsidR="00F31FEB" w:rsidRDefault="00265167" w:rsidP="00F31FEB">
      <w:pPr>
        <w:spacing w:line="276" w:lineRule="auto"/>
        <w:ind w:firstLine="709"/>
        <w:jc w:val="both"/>
        <w:rPr>
          <w:rFonts w:eastAsiaTheme="minorHAnsi"/>
          <w:sz w:val="28"/>
          <w:szCs w:val="28"/>
          <w:lang w:eastAsia="en-US"/>
        </w:rPr>
      </w:pPr>
      <w:r>
        <w:rPr>
          <w:rFonts w:eastAsiaTheme="minorHAnsi"/>
          <w:sz w:val="28"/>
          <w:szCs w:val="28"/>
          <w:lang w:eastAsia="en-US"/>
        </w:rPr>
        <w:t>В 20</w:t>
      </w:r>
      <w:r w:rsidR="00E84FC7">
        <w:rPr>
          <w:rFonts w:eastAsiaTheme="minorHAnsi"/>
          <w:sz w:val="28"/>
          <w:szCs w:val="28"/>
          <w:lang w:eastAsia="en-US"/>
        </w:rPr>
        <w:t>2</w:t>
      </w:r>
      <w:r w:rsidR="00696B8C">
        <w:rPr>
          <w:rFonts w:eastAsiaTheme="minorHAnsi"/>
          <w:sz w:val="28"/>
          <w:szCs w:val="28"/>
          <w:lang w:eastAsia="en-US"/>
        </w:rPr>
        <w:t>2</w:t>
      </w:r>
      <w:r>
        <w:rPr>
          <w:rFonts w:eastAsiaTheme="minorHAnsi"/>
          <w:sz w:val="28"/>
          <w:szCs w:val="28"/>
          <w:lang w:eastAsia="en-US"/>
        </w:rPr>
        <w:t xml:space="preserve"> году было проведено 4 заседания территориальной комиссии по регулированию социально-трудовых отношений в городе Омске, на которых были рассм</w:t>
      </w:r>
      <w:r w:rsidR="00F31FEB">
        <w:rPr>
          <w:rFonts w:eastAsiaTheme="minorHAnsi"/>
          <w:sz w:val="28"/>
          <w:szCs w:val="28"/>
          <w:lang w:eastAsia="en-US"/>
        </w:rPr>
        <w:t>отрены актуальные в</w:t>
      </w:r>
      <w:r>
        <w:rPr>
          <w:rFonts w:eastAsiaTheme="minorHAnsi"/>
          <w:sz w:val="28"/>
          <w:szCs w:val="28"/>
          <w:lang w:eastAsia="en-US"/>
        </w:rPr>
        <w:t>опросы</w:t>
      </w:r>
      <w:r w:rsidR="00F31FEB">
        <w:rPr>
          <w:rFonts w:eastAsiaTheme="minorHAnsi"/>
          <w:sz w:val="28"/>
          <w:szCs w:val="28"/>
          <w:lang w:eastAsia="en-US"/>
        </w:rPr>
        <w:t>, большинство из которых были поставлены Федерацией омских профсоюзов.</w:t>
      </w:r>
    </w:p>
    <w:p w14:paraId="265F82F6" w14:textId="77777777" w:rsidR="00F31FEB" w:rsidRDefault="00F31FEB" w:rsidP="00F31FEB">
      <w:pPr>
        <w:spacing w:line="276" w:lineRule="auto"/>
        <w:ind w:firstLine="709"/>
        <w:jc w:val="both"/>
        <w:rPr>
          <w:rFonts w:eastAsiaTheme="minorHAnsi"/>
          <w:sz w:val="28"/>
          <w:szCs w:val="28"/>
          <w:lang w:eastAsia="en-US"/>
        </w:rPr>
      </w:pPr>
    </w:p>
    <w:p w14:paraId="5F087E32" w14:textId="29C5DA96" w:rsidR="00D2653D" w:rsidRDefault="00D2653D" w:rsidP="00F31FEB">
      <w:pPr>
        <w:spacing w:line="276" w:lineRule="auto"/>
        <w:ind w:firstLine="709"/>
        <w:jc w:val="both"/>
        <w:rPr>
          <w:sz w:val="28"/>
        </w:rPr>
      </w:pPr>
      <w:r>
        <w:rPr>
          <w:sz w:val="28"/>
        </w:rPr>
        <w:t>Областное Соглашение о социальном партнерстве и территориальное</w:t>
      </w:r>
    </w:p>
    <w:p w14:paraId="63DE20A0" w14:textId="77777777" w:rsidR="00D2653D" w:rsidRDefault="00D2653D" w:rsidP="0077483E">
      <w:pPr>
        <w:spacing w:line="276" w:lineRule="auto"/>
        <w:ind w:left="12" w:firstLine="708"/>
        <w:jc w:val="center"/>
        <w:rPr>
          <w:sz w:val="28"/>
        </w:rPr>
      </w:pPr>
      <w:r>
        <w:rPr>
          <w:sz w:val="28"/>
        </w:rPr>
        <w:t>Соглашение о регулировании социально-трудовых отношений и связанных с ними экономических отнош</w:t>
      </w:r>
      <w:r w:rsidR="00216EEA">
        <w:rPr>
          <w:sz w:val="28"/>
        </w:rPr>
        <w:t>ений на территории города Омска</w:t>
      </w:r>
    </w:p>
    <w:p w14:paraId="5B967982" w14:textId="77777777" w:rsidR="00D2653D" w:rsidRDefault="00D2653D" w:rsidP="0077483E">
      <w:pPr>
        <w:spacing w:line="276" w:lineRule="auto"/>
        <w:ind w:left="12" w:firstLine="708"/>
        <w:jc w:val="center"/>
        <w:rPr>
          <w:sz w:val="28"/>
        </w:rPr>
      </w:pPr>
    </w:p>
    <w:p w14:paraId="36C052D5" w14:textId="77777777" w:rsidR="00C31A92" w:rsidRDefault="00C31A92" w:rsidP="00C31A92">
      <w:pPr>
        <w:spacing w:line="276" w:lineRule="auto"/>
        <w:ind w:left="12" w:firstLine="708"/>
        <w:jc w:val="both"/>
        <w:rPr>
          <w:sz w:val="28"/>
        </w:rPr>
      </w:pPr>
      <w:r>
        <w:rPr>
          <w:sz w:val="28"/>
          <w:szCs w:val="28"/>
        </w:rPr>
        <w:t>В структуру о</w:t>
      </w:r>
      <w:r>
        <w:rPr>
          <w:sz w:val="28"/>
        </w:rPr>
        <w:t>бластного Соглашения о социальном партнерстве и территориального Соглашения о регулировании социально-трудовых отношений и связанных с ними экономических отношений на территории города Омска включены следующие разделы:</w:t>
      </w:r>
    </w:p>
    <w:p w14:paraId="0B3690B8" w14:textId="77777777" w:rsidR="00C31A92" w:rsidRDefault="00C31A92" w:rsidP="00C31A92">
      <w:pPr>
        <w:spacing w:line="276" w:lineRule="auto"/>
        <w:ind w:left="12" w:firstLine="708"/>
        <w:jc w:val="both"/>
        <w:rPr>
          <w:sz w:val="28"/>
        </w:rPr>
      </w:pPr>
      <w:r>
        <w:rPr>
          <w:sz w:val="28"/>
        </w:rPr>
        <w:t>- экономическая политика (включает подразделы – содействие достижению положительной динамики развития реального сектора экономики, созданию современных инновационно ориентированных производств по выпуску конкурентоспособной продукции; содействие повышению конкурентоспособности промышленного комплекса; содействие развитию агропромышленного комплекса; содействие созданию благоприятных условий для развития малого и среднего предпринимательства);</w:t>
      </w:r>
    </w:p>
    <w:p w14:paraId="51579712" w14:textId="77777777" w:rsidR="00FF7393" w:rsidRDefault="00FF7393" w:rsidP="00FF7393">
      <w:pPr>
        <w:spacing w:line="276" w:lineRule="auto"/>
        <w:ind w:left="12" w:firstLine="708"/>
        <w:jc w:val="both"/>
        <w:rPr>
          <w:sz w:val="28"/>
        </w:rPr>
      </w:pPr>
      <w:r>
        <w:rPr>
          <w:sz w:val="28"/>
        </w:rPr>
        <w:t>- защита социально-экономических интересов и гарантий работников, повышение уровня жизни населения,</w:t>
      </w:r>
    </w:p>
    <w:p w14:paraId="475AA66E" w14:textId="77777777" w:rsidR="00C31A92" w:rsidRDefault="00C31A92" w:rsidP="00C31A92">
      <w:pPr>
        <w:spacing w:line="276" w:lineRule="auto"/>
        <w:ind w:left="12" w:firstLine="708"/>
        <w:jc w:val="both"/>
        <w:rPr>
          <w:sz w:val="28"/>
        </w:rPr>
      </w:pPr>
      <w:r>
        <w:rPr>
          <w:sz w:val="28"/>
        </w:rPr>
        <w:t>- развитие рынка труда и содействие занятости населения (включает подразделы – развитие трудовых ресурсов и кадрового потенциала; содействие занятости населения),</w:t>
      </w:r>
    </w:p>
    <w:p w14:paraId="1B400BC0" w14:textId="77777777" w:rsidR="00C31A92" w:rsidRDefault="00C31A92" w:rsidP="00C31A92">
      <w:pPr>
        <w:spacing w:line="276" w:lineRule="auto"/>
        <w:ind w:left="12" w:firstLine="708"/>
        <w:jc w:val="both"/>
        <w:rPr>
          <w:sz w:val="28"/>
        </w:rPr>
      </w:pPr>
      <w:r>
        <w:rPr>
          <w:sz w:val="28"/>
        </w:rPr>
        <w:t>- развитие отраслей социальной сферы, молодёжной политики (включает подразделы – развитие отраслей социальной сферы; молодёжная политика),</w:t>
      </w:r>
    </w:p>
    <w:p w14:paraId="030F96CD" w14:textId="77777777" w:rsidR="00C31A92" w:rsidRDefault="00C31A92" w:rsidP="00C31A92">
      <w:pPr>
        <w:spacing w:line="276" w:lineRule="auto"/>
        <w:ind w:left="12" w:firstLine="708"/>
        <w:jc w:val="both"/>
        <w:rPr>
          <w:sz w:val="28"/>
        </w:rPr>
      </w:pPr>
      <w:r>
        <w:rPr>
          <w:sz w:val="28"/>
        </w:rPr>
        <w:t>- охрана труда и экологическая безопасность,</w:t>
      </w:r>
    </w:p>
    <w:p w14:paraId="0818E5FB" w14:textId="77777777" w:rsidR="00C31A92" w:rsidRDefault="00C31A92" w:rsidP="00C31A92">
      <w:pPr>
        <w:spacing w:line="276" w:lineRule="auto"/>
        <w:ind w:left="12" w:firstLine="708"/>
        <w:jc w:val="both"/>
        <w:rPr>
          <w:sz w:val="28"/>
        </w:rPr>
      </w:pPr>
      <w:r>
        <w:rPr>
          <w:sz w:val="28"/>
        </w:rPr>
        <w:t>- развитие социального партнёрства.</w:t>
      </w:r>
    </w:p>
    <w:p w14:paraId="657EF8CA" w14:textId="77777777" w:rsidR="00F87E7A" w:rsidRDefault="009806EA" w:rsidP="009806EA">
      <w:pPr>
        <w:spacing w:line="276" w:lineRule="auto"/>
        <w:ind w:firstLine="709"/>
        <w:jc w:val="both"/>
        <w:rPr>
          <w:sz w:val="28"/>
        </w:rPr>
      </w:pPr>
      <w:r w:rsidRPr="009806EA">
        <w:rPr>
          <w:sz w:val="28"/>
        </w:rPr>
        <w:t xml:space="preserve">В </w:t>
      </w:r>
      <w:r w:rsidR="00FF7393">
        <w:rPr>
          <w:sz w:val="28"/>
        </w:rPr>
        <w:t xml:space="preserve">2022 году было подписано </w:t>
      </w:r>
      <w:r w:rsidR="00FF7393" w:rsidRPr="00B05F7E">
        <w:rPr>
          <w:b/>
          <w:bCs/>
          <w:sz w:val="28"/>
        </w:rPr>
        <w:t>Соглашение</w:t>
      </w:r>
      <w:r w:rsidRPr="00B05F7E">
        <w:rPr>
          <w:b/>
          <w:bCs/>
          <w:sz w:val="28"/>
        </w:rPr>
        <w:t xml:space="preserve"> </w:t>
      </w:r>
      <w:r w:rsidRPr="009806EA">
        <w:rPr>
          <w:b/>
          <w:sz w:val="28"/>
        </w:rPr>
        <w:t>о социальном партнерстве на 20</w:t>
      </w:r>
      <w:r w:rsidR="00FF7393">
        <w:rPr>
          <w:b/>
          <w:sz w:val="28"/>
        </w:rPr>
        <w:t>22</w:t>
      </w:r>
      <w:r w:rsidRPr="009806EA">
        <w:rPr>
          <w:b/>
          <w:sz w:val="28"/>
        </w:rPr>
        <w:t xml:space="preserve"> - 202</w:t>
      </w:r>
      <w:r w:rsidR="00FF7393">
        <w:rPr>
          <w:b/>
          <w:sz w:val="28"/>
        </w:rPr>
        <w:t>4</w:t>
      </w:r>
      <w:r w:rsidRPr="009806EA">
        <w:rPr>
          <w:b/>
          <w:sz w:val="28"/>
        </w:rPr>
        <w:t xml:space="preserve"> годы </w:t>
      </w:r>
      <w:r w:rsidRPr="009806EA">
        <w:rPr>
          <w:sz w:val="28"/>
        </w:rPr>
        <w:t xml:space="preserve">между Правительством Омской области, Омским областным союзом организаций профсоюзов "Федерация омских профсоюзов", Союзом </w:t>
      </w:r>
      <w:r w:rsidRPr="009806EA">
        <w:rPr>
          <w:sz w:val="28"/>
        </w:rPr>
        <w:lastRenderedPageBreak/>
        <w:t>"Омское региональное объединение работодателей"</w:t>
      </w:r>
      <w:r w:rsidR="00FF7393">
        <w:rPr>
          <w:sz w:val="28"/>
        </w:rPr>
        <w:t>. В его текст</w:t>
      </w:r>
      <w:bookmarkStart w:id="1" w:name="_Hlk31109568"/>
      <w:r w:rsidR="00FF7393">
        <w:rPr>
          <w:sz w:val="28"/>
        </w:rPr>
        <w:t xml:space="preserve"> б</w:t>
      </w:r>
      <w:r>
        <w:rPr>
          <w:sz w:val="28"/>
        </w:rPr>
        <w:t>ыли внесены по инициативе профсоюзной стороны следующие изменения</w:t>
      </w:r>
      <w:r w:rsidR="00F87E7A">
        <w:rPr>
          <w:sz w:val="28"/>
        </w:rPr>
        <w:t>:</w:t>
      </w:r>
    </w:p>
    <w:p w14:paraId="3E3B87CE" w14:textId="1F859992" w:rsidR="009806EA" w:rsidRPr="009806EA" w:rsidRDefault="009806EA" w:rsidP="009806EA">
      <w:pPr>
        <w:spacing w:line="276" w:lineRule="auto"/>
        <w:ind w:firstLine="709"/>
        <w:jc w:val="both"/>
        <w:rPr>
          <w:sz w:val="28"/>
        </w:rPr>
      </w:pPr>
      <w:r>
        <w:rPr>
          <w:sz w:val="28"/>
        </w:rPr>
        <w:t xml:space="preserve"> в </w:t>
      </w:r>
      <w:r w:rsidRPr="009806EA">
        <w:rPr>
          <w:sz w:val="28"/>
        </w:rPr>
        <w:t xml:space="preserve">раздел </w:t>
      </w:r>
      <w:bookmarkEnd w:id="1"/>
      <w:r w:rsidR="00F87E7A">
        <w:rPr>
          <w:sz w:val="28"/>
        </w:rPr>
        <w:t xml:space="preserve">2 </w:t>
      </w:r>
      <w:r w:rsidRPr="009806EA">
        <w:rPr>
          <w:sz w:val="28"/>
        </w:rPr>
        <w:t>«</w:t>
      </w:r>
      <w:r w:rsidR="00FF7393">
        <w:rPr>
          <w:sz w:val="28"/>
        </w:rPr>
        <w:t>Заработная плата, доходы и уровень жизни населения</w:t>
      </w:r>
      <w:r w:rsidRPr="009806EA">
        <w:rPr>
          <w:sz w:val="28"/>
        </w:rPr>
        <w:t>»</w:t>
      </w:r>
    </w:p>
    <w:p w14:paraId="0CD5CE75" w14:textId="77777777" w:rsidR="009806EA" w:rsidRPr="009806EA" w:rsidRDefault="009806EA" w:rsidP="009806EA">
      <w:pPr>
        <w:spacing w:line="276" w:lineRule="auto"/>
        <w:ind w:firstLine="709"/>
        <w:jc w:val="both"/>
        <w:rPr>
          <w:b/>
          <w:sz w:val="28"/>
        </w:rPr>
      </w:pPr>
      <w:r w:rsidRPr="009806EA">
        <w:rPr>
          <w:b/>
          <w:sz w:val="28"/>
        </w:rPr>
        <w:t>Стороны обязуются:</w:t>
      </w:r>
    </w:p>
    <w:p w14:paraId="1E18A3F2" w14:textId="77777777" w:rsidR="00737B6A" w:rsidRDefault="00FF7393" w:rsidP="009806EA">
      <w:pPr>
        <w:spacing w:line="276" w:lineRule="auto"/>
        <w:ind w:firstLine="709"/>
        <w:jc w:val="both"/>
        <w:rPr>
          <w:sz w:val="28"/>
        </w:rPr>
      </w:pPr>
      <w:r>
        <w:rPr>
          <w:sz w:val="28"/>
        </w:rPr>
        <w:t xml:space="preserve">Пункт </w:t>
      </w:r>
      <w:r w:rsidR="00737B6A">
        <w:rPr>
          <w:sz w:val="28"/>
        </w:rPr>
        <w:t>2</w:t>
      </w:r>
      <w:r w:rsidR="009806EA" w:rsidRPr="009806EA">
        <w:rPr>
          <w:sz w:val="28"/>
        </w:rPr>
        <w:t xml:space="preserve">.1. </w:t>
      </w:r>
      <w:r>
        <w:rPr>
          <w:sz w:val="28"/>
        </w:rPr>
        <w:t>«</w:t>
      </w:r>
      <w:r w:rsidR="009806EA" w:rsidRPr="009806EA">
        <w:rPr>
          <w:sz w:val="28"/>
        </w:rPr>
        <w:t xml:space="preserve">Создавать условия для </w:t>
      </w:r>
      <w:r w:rsidR="009806EA" w:rsidRPr="009806EA">
        <w:rPr>
          <w:b/>
          <w:sz w:val="28"/>
        </w:rPr>
        <w:t>роста реальной начисленной заработной платы</w:t>
      </w:r>
      <w:r w:rsidR="009806EA" w:rsidRPr="009806EA">
        <w:rPr>
          <w:sz w:val="28"/>
        </w:rPr>
        <w:t xml:space="preserve"> работников организаций, осуществляющих деятельность на территории Омской области, </w:t>
      </w:r>
      <w:r w:rsidR="009806EA" w:rsidRPr="009806EA">
        <w:rPr>
          <w:b/>
          <w:sz w:val="28"/>
        </w:rPr>
        <w:t>не менее чем на 5 процентов ежегодно</w:t>
      </w:r>
      <w:r w:rsidR="009806EA" w:rsidRPr="009806EA">
        <w:rPr>
          <w:sz w:val="28"/>
        </w:rPr>
        <w:t>. Содействовать включению обязательств по устойчивому росту реальной заработной платы работников в отраслевые соглашения о социальном партнерстве, коллективные договоры.</w:t>
      </w:r>
      <w:r>
        <w:rPr>
          <w:sz w:val="28"/>
        </w:rPr>
        <w:t xml:space="preserve">» дополнили </w:t>
      </w:r>
      <w:r w:rsidR="00737B6A">
        <w:rPr>
          <w:sz w:val="28"/>
        </w:rPr>
        <w:t>абзацем:</w:t>
      </w:r>
      <w:r>
        <w:rPr>
          <w:sz w:val="28"/>
        </w:rPr>
        <w:t xml:space="preserve"> </w:t>
      </w:r>
    </w:p>
    <w:p w14:paraId="015E26E4" w14:textId="2C1E365F" w:rsidR="009806EA" w:rsidRPr="009806EA" w:rsidRDefault="00FF7393" w:rsidP="009806EA">
      <w:pPr>
        <w:spacing w:line="276" w:lineRule="auto"/>
        <w:ind w:firstLine="709"/>
        <w:jc w:val="both"/>
        <w:rPr>
          <w:sz w:val="28"/>
        </w:rPr>
      </w:pPr>
      <w:r>
        <w:rPr>
          <w:sz w:val="28"/>
        </w:rPr>
        <w:t>«Повышение реального содержания заработной платы производить путем индексации тарифных ставок, окладов всем работникам организации (учреждения</w:t>
      </w:r>
      <w:r w:rsidR="00737B6A">
        <w:rPr>
          <w:sz w:val="28"/>
        </w:rPr>
        <w:t>, предприятия</w:t>
      </w:r>
      <w:r>
        <w:rPr>
          <w:sz w:val="28"/>
        </w:rPr>
        <w:t>)</w:t>
      </w:r>
      <w:r w:rsidR="00737B6A">
        <w:rPr>
          <w:sz w:val="28"/>
        </w:rPr>
        <w:t xml:space="preserve"> в едином размере.»</w:t>
      </w:r>
    </w:p>
    <w:p w14:paraId="30EDC76D" w14:textId="7548F22A" w:rsidR="009806EA" w:rsidRPr="009806EA" w:rsidRDefault="00737B6A" w:rsidP="009806EA">
      <w:pPr>
        <w:spacing w:line="276" w:lineRule="auto"/>
        <w:ind w:firstLine="709"/>
        <w:jc w:val="both"/>
        <w:rPr>
          <w:sz w:val="28"/>
        </w:rPr>
      </w:pPr>
      <w:r>
        <w:rPr>
          <w:sz w:val="28"/>
        </w:rPr>
        <w:t>В пункте 2</w:t>
      </w:r>
      <w:r w:rsidR="009806EA" w:rsidRPr="009806EA">
        <w:rPr>
          <w:sz w:val="28"/>
        </w:rPr>
        <w:t>.1</w:t>
      </w:r>
      <w:r>
        <w:rPr>
          <w:sz w:val="28"/>
        </w:rPr>
        <w:t>0</w:t>
      </w:r>
      <w:r w:rsidR="009806EA" w:rsidRPr="009806EA">
        <w:rPr>
          <w:sz w:val="28"/>
        </w:rPr>
        <w:t xml:space="preserve">. </w:t>
      </w:r>
      <w:r>
        <w:rPr>
          <w:sz w:val="28"/>
        </w:rPr>
        <w:t>«</w:t>
      </w:r>
      <w:r w:rsidR="009806EA" w:rsidRPr="009806EA">
        <w:rPr>
          <w:sz w:val="28"/>
        </w:rPr>
        <w:t>Направлять на выплаты по окладам (должностным окладам), ставкам заработной платы работников:</w:t>
      </w:r>
    </w:p>
    <w:p w14:paraId="2D0870EC" w14:textId="77777777" w:rsidR="009806EA" w:rsidRPr="009806EA" w:rsidRDefault="009806EA" w:rsidP="009806EA">
      <w:pPr>
        <w:spacing w:line="276" w:lineRule="auto"/>
        <w:ind w:firstLine="709"/>
        <w:jc w:val="both"/>
        <w:rPr>
          <w:sz w:val="28"/>
        </w:rPr>
      </w:pPr>
      <w:r w:rsidRPr="009806EA">
        <w:rPr>
          <w:sz w:val="28"/>
        </w:rPr>
        <w:t>1) государственных и муниципальных учреждений:</w:t>
      </w:r>
    </w:p>
    <w:p w14:paraId="37E0DCC9" w14:textId="102D8247" w:rsidR="009806EA" w:rsidRPr="009806EA" w:rsidRDefault="009806EA" w:rsidP="009806EA">
      <w:pPr>
        <w:spacing w:line="276" w:lineRule="auto"/>
        <w:ind w:firstLine="709"/>
        <w:jc w:val="both"/>
        <w:rPr>
          <w:sz w:val="28"/>
        </w:rPr>
      </w:pPr>
      <w:r w:rsidRPr="009806EA">
        <w:rPr>
          <w:sz w:val="28"/>
        </w:rPr>
        <w:t>- сферы образования</w:t>
      </w:r>
      <w:r w:rsidR="00C47A0A">
        <w:rPr>
          <w:sz w:val="28"/>
        </w:rPr>
        <w:t xml:space="preserve">, </w:t>
      </w:r>
      <w:r w:rsidR="00C47A0A" w:rsidRPr="00C47A0A">
        <w:rPr>
          <w:b/>
          <w:bCs/>
          <w:sz w:val="28"/>
        </w:rPr>
        <w:t>дополнили физической культуры и спорта</w:t>
      </w:r>
      <w:r w:rsidRPr="009806EA">
        <w:rPr>
          <w:sz w:val="28"/>
        </w:rPr>
        <w:t xml:space="preserve"> - </w:t>
      </w:r>
      <w:r w:rsidRPr="00C47A0A">
        <w:rPr>
          <w:bCs/>
          <w:sz w:val="28"/>
        </w:rPr>
        <w:t>не менее</w:t>
      </w:r>
      <w:r w:rsidRPr="009806EA">
        <w:rPr>
          <w:b/>
          <w:sz w:val="28"/>
        </w:rPr>
        <w:t xml:space="preserve"> </w:t>
      </w:r>
      <w:r w:rsidRPr="00C47A0A">
        <w:rPr>
          <w:bCs/>
          <w:sz w:val="28"/>
        </w:rPr>
        <w:t>70</w:t>
      </w:r>
      <w:r w:rsidRPr="009806EA">
        <w:rPr>
          <w:sz w:val="28"/>
        </w:rPr>
        <w:t xml:space="preserve"> процентов фонда оплаты труда организации;</w:t>
      </w:r>
    </w:p>
    <w:p w14:paraId="4882D6B2" w14:textId="64C2BC3A" w:rsidR="009806EA" w:rsidRPr="009806EA" w:rsidRDefault="009806EA" w:rsidP="009806EA">
      <w:pPr>
        <w:spacing w:line="276" w:lineRule="auto"/>
        <w:ind w:firstLine="709"/>
        <w:jc w:val="both"/>
        <w:rPr>
          <w:sz w:val="28"/>
        </w:rPr>
      </w:pPr>
      <w:r w:rsidRPr="009806EA">
        <w:rPr>
          <w:sz w:val="28"/>
        </w:rPr>
        <w:t xml:space="preserve">- здравоохранения </w:t>
      </w:r>
      <w:r w:rsidR="00C47A0A">
        <w:rPr>
          <w:sz w:val="28"/>
        </w:rPr>
        <w:t>–</w:t>
      </w:r>
      <w:r w:rsidRPr="009806EA">
        <w:rPr>
          <w:sz w:val="28"/>
        </w:rPr>
        <w:t xml:space="preserve"> </w:t>
      </w:r>
      <w:r w:rsidR="00C47A0A" w:rsidRPr="00C47A0A">
        <w:rPr>
          <w:b/>
          <w:bCs/>
          <w:sz w:val="28"/>
        </w:rPr>
        <w:t>убрали</w:t>
      </w:r>
      <w:r w:rsidR="00C47A0A">
        <w:rPr>
          <w:sz w:val="28"/>
        </w:rPr>
        <w:t xml:space="preserve"> </w:t>
      </w:r>
      <w:r w:rsidRPr="00C47A0A">
        <w:rPr>
          <w:bCs/>
          <w:sz w:val="28"/>
        </w:rPr>
        <w:t>не менее</w:t>
      </w:r>
      <w:r w:rsidRPr="009806EA">
        <w:rPr>
          <w:b/>
          <w:sz w:val="28"/>
        </w:rPr>
        <w:t xml:space="preserve"> 55 </w:t>
      </w:r>
      <w:r w:rsidRPr="00C47A0A">
        <w:rPr>
          <w:bCs/>
          <w:sz w:val="28"/>
        </w:rPr>
        <w:t>- 60</w:t>
      </w:r>
      <w:r w:rsidRPr="009806EA">
        <w:rPr>
          <w:sz w:val="28"/>
        </w:rPr>
        <w:t xml:space="preserve"> процентов фонда оплаты труда организации</w:t>
      </w:r>
      <w:r w:rsidR="00C47A0A">
        <w:rPr>
          <w:sz w:val="28"/>
        </w:rPr>
        <w:t xml:space="preserve"> (оставили не менее 60 процентов);</w:t>
      </w:r>
    </w:p>
    <w:p w14:paraId="5E735609" w14:textId="77777777" w:rsidR="009806EA" w:rsidRPr="009806EA" w:rsidRDefault="009806EA" w:rsidP="009806EA">
      <w:pPr>
        <w:spacing w:line="276" w:lineRule="auto"/>
        <w:ind w:firstLine="709"/>
        <w:jc w:val="both"/>
        <w:rPr>
          <w:sz w:val="28"/>
        </w:rPr>
      </w:pPr>
      <w:r w:rsidRPr="009806EA">
        <w:rPr>
          <w:sz w:val="28"/>
        </w:rPr>
        <w:t xml:space="preserve">- культуры, искусства и кинематографии и </w:t>
      </w:r>
      <w:r w:rsidRPr="009806EA">
        <w:rPr>
          <w:b/>
          <w:sz w:val="28"/>
        </w:rPr>
        <w:t>остальных отраслей бюджетного сектора</w:t>
      </w:r>
      <w:r w:rsidRPr="009806EA">
        <w:rPr>
          <w:sz w:val="28"/>
        </w:rPr>
        <w:t xml:space="preserve"> </w:t>
      </w:r>
      <w:r w:rsidRPr="006C4B5E">
        <w:rPr>
          <w:bCs/>
          <w:sz w:val="28"/>
        </w:rPr>
        <w:t>не менее 55</w:t>
      </w:r>
      <w:r w:rsidRPr="009806EA">
        <w:rPr>
          <w:b/>
          <w:sz w:val="28"/>
        </w:rPr>
        <w:t xml:space="preserve"> </w:t>
      </w:r>
      <w:r w:rsidRPr="009806EA">
        <w:rPr>
          <w:sz w:val="28"/>
        </w:rPr>
        <w:t>процентов фонда оплаты труда организации;</w:t>
      </w:r>
    </w:p>
    <w:p w14:paraId="09B87C47" w14:textId="4479B509" w:rsidR="009806EA" w:rsidRPr="009806EA" w:rsidRDefault="009806EA" w:rsidP="009806EA">
      <w:pPr>
        <w:spacing w:line="276" w:lineRule="auto"/>
        <w:ind w:firstLine="709"/>
        <w:jc w:val="both"/>
        <w:rPr>
          <w:sz w:val="28"/>
        </w:rPr>
      </w:pPr>
      <w:r w:rsidRPr="009806EA">
        <w:rPr>
          <w:sz w:val="28"/>
        </w:rPr>
        <w:t xml:space="preserve">2) для работодателей реального сектора экономики - </w:t>
      </w:r>
      <w:r w:rsidRPr="006C4B5E">
        <w:rPr>
          <w:bCs/>
          <w:sz w:val="28"/>
        </w:rPr>
        <w:t>не менее 60</w:t>
      </w:r>
      <w:r w:rsidRPr="009806EA">
        <w:rPr>
          <w:sz w:val="28"/>
        </w:rPr>
        <w:t xml:space="preserve"> процентов.</w:t>
      </w:r>
      <w:r w:rsidR="00C47A0A">
        <w:rPr>
          <w:sz w:val="28"/>
        </w:rPr>
        <w:t>»</w:t>
      </w:r>
    </w:p>
    <w:p w14:paraId="05845D94" w14:textId="29979757" w:rsidR="009806EA" w:rsidRPr="009806EA" w:rsidRDefault="00C47A0A" w:rsidP="009806EA">
      <w:pPr>
        <w:spacing w:line="276" w:lineRule="auto"/>
        <w:ind w:firstLine="709"/>
        <w:jc w:val="both"/>
        <w:rPr>
          <w:b/>
          <w:sz w:val="28"/>
        </w:rPr>
      </w:pPr>
      <w:r>
        <w:rPr>
          <w:b/>
          <w:sz w:val="28"/>
        </w:rPr>
        <w:t>Правительство</w:t>
      </w:r>
      <w:r w:rsidR="009806EA" w:rsidRPr="009806EA">
        <w:rPr>
          <w:b/>
          <w:sz w:val="28"/>
        </w:rPr>
        <w:t xml:space="preserve"> обязу</w:t>
      </w:r>
      <w:r w:rsidR="008C3FEA">
        <w:rPr>
          <w:b/>
          <w:sz w:val="28"/>
        </w:rPr>
        <w:t>е</w:t>
      </w:r>
      <w:r w:rsidR="009806EA" w:rsidRPr="009806EA">
        <w:rPr>
          <w:b/>
          <w:sz w:val="28"/>
        </w:rPr>
        <w:t>тся:</w:t>
      </w:r>
    </w:p>
    <w:p w14:paraId="7B7DC85D" w14:textId="66EE137A" w:rsidR="00FB4CB1" w:rsidRDefault="006C4B5E" w:rsidP="00493DBA">
      <w:pPr>
        <w:spacing w:line="276" w:lineRule="auto"/>
        <w:ind w:firstLine="709"/>
        <w:jc w:val="both"/>
        <w:rPr>
          <w:sz w:val="28"/>
        </w:rPr>
      </w:pPr>
      <w:r>
        <w:rPr>
          <w:sz w:val="28"/>
        </w:rPr>
        <w:t>д</w:t>
      </w:r>
      <w:r w:rsidR="00FB4CB1">
        <w:rPr>
          <w:sz w:val="28"/>
        </w:rPr>
        <w:t>обавили пункт 2.14.</w:t>
      </w:r>
    </w:p>
    <w:p w14:paraId="3D2B5F87" w14:textId="77777777" w:rsidR="00FB4CB1" w:rsidRDefault="00FB4CB1" w:rsidP="00493DBA">
      <w:pPr>
        <w:spacing w:line="276" w:lineRule="auto"/>
        <w:ind w:firstLine="709"/>
        <w:jc w:val="both"/>
        <w:rPr>
          <w:sz w:val="28"/>
        </w:rPr>
      </w:pPr>
      <w:r>
        <w:rPr>
          <w:sz w:val="28"/>
        </w:rPr>
        <w:t>«Обеспечивать дальнейшее совершенствование отраслевых систем оплаты труда в государственных учреждениях Омской области, в том числе:</w:t>
      </w:r>
    </w:p>
    <w:p w14:paraId="0C4B33BF" w14:textId="10344CE6" w:rsidR="00FB4CB1" w:rsidRPr="00502FB9" w:rsidRDefault="00FB4CB1" w:rsidP="00493DBA">
      <w:pPr>
        <w:pStyle w:val="ConsPlusNormal"/>
        <w:spacing w:line="276" w:lineRule="auto"/>
        <w:ind w:firstLine="709"/>
        <w:jc w:val="both"/>
        <w:rPr>
          <w:rFonts w:ascii="Times New Roman" w:hAnsi="Times New Roman" w:cs="Times New Roman"/>
          <w:sz w:val="28"/>
          <w:szCs w:val="28"/>
        </w:rPr>
      </w:pPr>
      <w:r>
        <w:rPr>
          <w:sz w:val="28"/>
        </w:rPr>
        <w:t xml:space="preserve"> </w:t>
      </w:r>
      <w:r w:rsidRPr="00363ABC">
        <w:rPr>
          <w:rFonts w:ascii="Times New Roman" w:hAnsi="Times New Roman" w:cs="Times New Roman"/>
          <w:sz w:val="28"/>
          <w:szCs w:val="28"/>
        </w:rPr>
        <w:t>- реализацию мер Правительства Российской Федерации по снижению межрегиональной дифференциации в оплате труда работников государственных и муниципальных учреждений;</w:t>
      </w:r>
    </w:p>
    <w:p w14:paraId="3C0CED7F" w14:textId="77777777" w:rsidR="00FB4CB1" w:rsidRPr="00363ABC" w:rsidRDefault="00FB4CB1" w:rsidP="00493DBA">
      <w:pPr>
        <w:spacing w:line="276" w:lineRule="auto"/>
        <w:ind w:firstLine="709"/>
        <w:jc w:val="both"/>
        <w:rPr>
          <w:i/>
          <w:sz w:val="28"/>
          <w:szCs w:val="28"/>
        </w:rPr>
      </w:pPr>
      <w:r w:rsidRPr="00363ABC">
        <w:rPr>
          <w:sz w:val="28"/>
          <w:szCs w:val="28"/>
        </w:rPr>
        <w:t xml:space="preserve">- проведение совместных консультаций сторон по разработке единого перечня общеотраслевых (сквозных) профессий рабочих и должностей служащих, специалистов бюджетной сферы, требующих установления единых размеров должностных окладов (окладов); </w:t>
      </w:r>
    </w:p>
    <w:p w14:paraId="56FFE313" w14:textId="0A00D169" w:rsidR="00FB4CB1" w:rsidRDefault="00FB4CB1" w:rsidP="00493DBA">
      <w:pPr>
        <w:pStyle w:val="ConsPlusNormal"/>
        <w:spacing w:line="276" w:lineRule="auto"/>
        <w:ind w:firstLine="709"/>
        <w:jc w:val="both"/>
        <w:rPr>
          <w:rFonts w:ascii="Times New Roman" w:hAnsi="Times New Roman" w:cs="Times New Roman"/>
          <w:sz w:val="28"/>
          <w:szCs w:val="28"/>
        </w:rPr>
      </w:pPr>
      <w:r w:rsidRPr="00363ABC">
        <w:rPr>
          <w:rFonts w:ascii="Times New Roman" w:hAnsi="Times New Roman" w:cs="Times New Roman"/>
          <w:sz w:val="28"/>
          <w:szCs w:val="28"/>
        </w:rPr>
        <w:t>- установление минимальных размеров ставок заработной платы, окладов (должностных окладов) работников бюджетной сферы для государственных учреждений одной профессиональной квалификационной группы (квалификационного уровня соответствующей профессиональной квалификационного группы), выполняющих одинаковую трудовую функцию.</w:t>
      </w:r>
      <w:r>
        <w:rPr>
          <w:rFonts w:ascii="Times New Roman" w:hAnsi="Times New Roman" w:cs="Times New Roman"/>
          <w:sz w:val="28"/>
          <w:szCs w:val="28"/>
        </w:rPr>
        <w:t>»</w:t>
      </w:r>
    </w:p>
    <w:p w14:paraId="4206A991" w14:textId="7022D03D" w:rsidR="009806EA" w:rsidRPr="006C4B5E" w:rsidRDefault="006C4B5E" w:rsidP="00493DBA">
      <w:pPr>
        <w:spacing w:line="276" w:lineRule="auto"/>
        <w:ind w:firstLine="709"/>
        <w:jc w:val="both"/>
        <w:rPr>
          <w:bCs/>
          <w:sz w:val="28"/>
        </w:rPr>
      </w:pPr>
      <w:r>
        <w:rPr>
          <w:bCs/>
          <w:sz w:val="28"/>
        </w:rPr>
        <w:lastRenderedPageBreak/>
        <w:t>д</w:t>
      </w:r>
      <w:r w:rsidR="00FB4CB1" w:rsidRPr="006C4B5E">
        <w:rPr>
          <w:bCs/>
          <w:sz w:val="28"/>
        </w:rPr>
        <w:t>обавили пункт 2.18</w:t>
      </w:r>
    </w:p>
    <w:p w14:paraId="2A6E9200" w14:textId="48A7FA8B" w:rsidR="00FB4CB1" w:rsidRPr="00363ABC" w:rsidRDefault="00FB4CB1" w:rsidP="00493DBA">
      <w:pPr>
        <w:spacing w:line="276" w:lineRule="auto"/>
        <w:ind w:firstLine="709"/>
        <w:jc w:val="both"/>
        <w:rPr>
          <w:sz w:val="28"/>
          <w:szCs w:val="28"/>
        </w:rPr>
      </w:pPr>
      <w:r>
        <w:rPr>
          <w:b/>
          <w:sz w:val="28"/>
        </w:rPr>
        <w:t>«</w:t>
      </w:r>
      <w:r w:rsidRPr="00363ABC">
        <w:rPr>
          <w:sz w:val="28"/>
          <w:szCs w:val="28"/>
        </w:rPr>
        <w:t>Обеспечивать проведение исполнительными органами государственной власти в Омской области ведомственного контроля за соблюдением трудового законодательства и иных нормативных актов, содержащих нормы трудового права, в государственных учреждениях Омской области.</w:t>
      </w:r>
      <w:r>
        <w:rPr>
          <w:sz w:val="28"/>
          <w:szCs w:val="28"/>
        </w:rPr>
        <w:t>»</w:t>
      </w:r>
    </w:p>
    <w:p w14:paraId="469ACAB5" w14:textId="06991F80" w:rsidR="00FB4CB1" w:rsidRDefault="00FB4CB1" w:rsidP="00493DBA">
      <w:pPr>
        <w:spacing w:line="276" w:lineRule="auto"/>
        <w:ind w:firstLine="709"/>
        <w:jc w:val="both"/>
        <w:rPr>
          <w:b/>
          <w:sz w:val="28"/>
        </w:rPr>
      </w:pPr>
      <w:r>
        <w:rPr>
          <w:b/>
          <w:sz w:val="28"/>
        </w:rPr>
        <w:t>Работодатели</w:t>
      </w:r>
      <w:r w:rsidRPr="009806EA">
        <w:rPr>
          <w:b/>
          <w:sz w:val="28"/>
        </w:rPr>
        <w:t xml:space="preserve"> обязу</w:t>
      </w:r>
      <w:r w:rsidR="00493DBA">
        <w:rPr>
          <w:b/>
          <w:sz w:val="28"/>
        </w:rPr>
        <w:t>ю</w:t>
      </w:r>
      <w:r w:rsidRPr="009806EA">
        <w:rPr>
          <w:b/>
          <w:sz w:val="28"/>
        </w:rPr>
        <w:t>тся:</w:t>
      </w:r>
    </w:p>
    <w:p w14:paraId="7D4AE831" w14:textId="2718EB80" w:rsidR="00493DBA" w:rsidRPr="00493DBA" w:rsidRDefault="006C4B5E" w:rsidP="00493DBA">
      <w:pPr>
        <w:widowControl w:val="0"/>
        <w:autoSpaceDE w:val="0"/>
        <w:autoSpaceDN w:val="0"/>
        <w:spacing w:line="276" w:lineRule="auto"/>
        <w:ind w:firstLine="709"/>
        <w:jc w:val="both"/>
        <w:rPr>
          <w:i/>
          <w:sz w:val="28"/>
          <w:szCs w:val="28"/>
        </w:rPr>
      </w:pPr>
      <w:r>
        <w:rPr>
          <w:sz w:val="28"/>
          <w:szCs w:val="28"/>
        </w:rPr>
        <w:t>д</w:t>
      </w:r>
      <w:r w:rsidR="00493DBA">
        <w:rPr>
          <w:sz w:val="28"/>
          <w:szCs w:val="28"/>
        </w:rPr>
        <w:t>обавили пункт 2.32. «</w:t>
      </w:r>
      <w:r w:rsidR="00493DBA" w:rsidRPr="00493DBA">
        <w:rPr>
          <w:sz w:val="28"/>
          <w:szCs w:val="28"/>
        </w:rPr>
        <w:t>Выплачивать выходное пособие при расторжении трудового договора по инициативе работодателя в связи с сокращением численности или штата работников организации из расчета средней заработной платы работника в соответствии с нормами трудового законодательства без учета периода работы в режиме неполного рабочего времени, введенного по инициативе работодателя.</w:t>
      </w:r>
      <w:r w:rsidR="00493DBA">
        <w:rPr>
          <w:sz w:val="28"/>
          <w:szCs w:val="28"/>
        </w:rPr>
        <w:t>»</w:t>
      </w:r>
    </w:p>
    <w:p w14:paraId="3B5A2DAB" w14:textId="4E3D6608" w:rsidR="00493DBA" w:rsidRDefault="00F87E7A" w:rsidP="00493DBA">
      <w:pPr>
        <w:spacing w:line="276" w:lineRule="auto"/>
        <w:ind w:firstLine="709"/>
        <w:jc w:val="both"/>
        <w:rPr>
          <w:b/>
          <w:sz w:val="28"/>
        </w:rPr>
      </w:pPr>
      <w:r>
        <w:rPr>
          <w:sz w:val="28"/>
        </w:rPr>
        <w:t xml:space="preserve">в </w:t>
      </w:r>
      <w:r w:rsidRPr="009806EA">
        <w:rPr>
          <w:sz w:val="28"/>
        </w:rPr>
        <w:t>раздел</w:t>
      </w:r>
      <w:r>
        <w:rPr>
          <w:sz w:val="28"/>
        </w:rPr>
        <w:t xml:space="preserve"> 6 «Развитие социального партнерства и координация действий Сторон настоящего соглашения» </w:t>
      </w:r>
    </w:p>
    <w:p w14:paraId="2B6782F6" w14:textId="77777777" w:rsidR="00F87E7A" w:rsidRPr="009806EA" w:rsidRDefault="00F87E7A" w:rsidP="00F87E7A">
      <w:pPr>
        <w:spacing w:line="276" w:lineRule="auto"/>
        <w:ind w:firstLine="709"/>
        <w:jc w:val="both"/>
        <w:rPr>
          <w:b/>
          <w:sz w:val="28"/>
        </w:rPr>
      </w:pPr>
      <w:r>
        <w:rPr>
          <w:b/>
          <w:sz w:val="28"/>
        </w:rPr>
        <w:t>Правительство</w:t>
      </w:r>
      <w:r w:rsidRPr="009806EA">
        <w:rPr>
          <w:b/>
          <w:sz w:val="28"/>
        </w:rPr>
        <w:t xml:space="preserve"> обязу</w:t>
      </w:r>
      <w:r>
        <w:rPr>
          <w:b/>
          <w:sz w:val="28"/>
        </w:rPr>
        <w:t>е</w:t>
      </w:r>
      <w:r w:rsidRPr="009806EA">
        <w:rPr>
          <w:b/>
          <w:sz w:val="28"/>
        </w:rPr>
        <w:t>тся:</w:t>
      </w:r>
    </w:p>
    <w:p w14:paraId="6D56227A" w14:textId="58FA3DB1" w:rsidR="00493DBA" w:rsidRDefault="006C4B5E" w:rsidP="00493DBA">
      <w:pPr>
        <w:spacing w:line="276" w:lineRule="auto"/>
        <w:ind w:firstLine="709"/>
        <w:jc w:val="both"/>
        <w:rPr>
          <w:bCs/>
          <w:sz w:val="28"/>
        </w:rPr>
      </w:pPr>
      <w:r>
        <w:rPr>
          <w:bCs/>
          <w:sz w:val="28"/>
        </w:rPr>
        <w:t>д</w:t>
      </w:r>
      <w:r w:rsidR="00F87E7A" w:rsidRPr="00F87E7A">
        <w:rPr>
          <w:bCs/>
          <w:sz w:val="28"/>
        </w:rPr>
        <w:t>обавили пункт</w:t>
      </w:r>
      <w:r w:rsidR="00F87E7A">
        <w:rPr>
          <w:bCs/>
          <w:sz w:val="28"/>
        </w:rPr>
        <w:t xml:space="preserve"> </w:t>
      </w:r>
      <w:r w:rsidR="00F87E7A" w:rsidRPr="00F87E7A">
        <w:rPr>
          <w:bCs/>
          <w:sz w:val="28"/>
        </w:rPr>
        <w:t>6.17.</w:t>
      </w:r>
    </w:p>
    <w:p w14:paraId="51AB9CBC" w14:textId="70768728" w:rsidR="00F87E7A" w:rsidRDefault="00F87E7A" w:rsidP="00F87E7A">
      <w:pPr>
        <w:spacing w:line="276" w:lineRule="auto"/>
        <w:ind w:firstLine="709"/>
        <w:jc w:val="both"/>
        <w:rPr>
          <w:bCs/>
          <w:sz w:val="28"/>
        </w:rPr>
      </w:pPr>
      <w:r>
        <w:rPr>
          <w:bCs/>
          <w:sz w:val="28"/>
        </w:rPr>
        <w:t>«</w:t>
      </w:r>
      <w:r w:rsidRPr="00F87E7A">
        <w:rPr>
          <w:bCs/>
          <w:sz w:val="28"/>
        </w:rPr>
        <w:t>Учитывать в качестве критериев оказания финансовой и иной поддержки работодателям ситуацию в организациях по обеспечению своевременной и в полном объеме выплаты заработной платы, участие в системе социального партнерства, соблюдение законодательства о труде, выполнение обязательств соглашений и коллективных договоров.</w:t>
      </w:r>
      <w:r>
        <w:rPr>
          <w:bCs/>
          <w:sz w:val="28"/>
        </w:rPr>
        <w:t>»</w:t>
      </w:r>
    </w:p>
    <w:p w14:paraId="0E2C04A4" w14:textId="26DB4B8F" w:rsidR="00F87E7A" w:rsidRDefault="00F87E7A" w:rsidP="00F87E7A">
      <w:pPr>
        <w:spacing w:line="276" w:lineRule="auto"/>
        <w:ind w:firstLine="709"/>
        <w:jc w:val="both"/>
        <w:rPr>
          <w:bCs/>
          <w:sz w:val="28"/>
        </w:rPr>
      </w:pPr>
      <w:r>
        <w:rPr>
          <w:bCs/>
          <w:sz w:val="28"/>
        </w:rPr>
        <w:t>пункт 6.18</w:t>
      </w:r>
    </w:p>
    <w:p w14:paraId="01679CC1" w14:textId="6D5F8350" w:rsidR="00F87E7A" w:rsidRPr="00F87E7A" w:rsidRDefault="00F87E7A" w:rsidP="00F87E7A">
      <w:pPr>
        <w:spacing w:line="276" w:lineRule="auto"/>
        <w:ind w:firstLine="709"/>
        <w:jc w:val="both"/>
        <w:rPr>
          <w:bCs/>
          <w:iCs/>
          <w:sz w:val="28"/>
        </w:rPr>
      </w:pPr>
      <w:r w:rsidRPr="00F87E7A">
        <w:rPr>
          <w:bCs/>
          <w:sz w:val="28"/>
        </w:rPr>
        <w:t>«</w:t>
      </w:r>
      <w:r w:rsidRPr="00F87E7A">
        <w:rPr>
          <w:bCs/>
          <w:iCs/>
          <w:sz w:val="28"/>
        </w:rPr>
        <w:t>При заключении соглашений и договоров по реализации инвестиционных проектов и открытии бизнеса сетевых, вертикально интегрированных коммерческих компаний на территории Омской области, включать в тексты соответствующих соглашений обязательства о присоединении к действующим региональным, отраслевым трехсторонним соглашениям и об участии в системе социального партнерства.»</w:t>
      </w:r>
    </w:p>
    <w:p w14:paraId="634EB3F5" w14:textId="45225DEA" w:rsidR="00F87E7A" w:rsidRPr="00F87E7A" w:rsidRDefault="00F87E7A" w:rsidP="00493DBA">
      <w:pPr>
        <w:spacing w:line="276" w:lineRule="auto"/>
        <w:ind w:firstLine="709"/>
        <w:jc w:val="both"/>
        <w:rPr>
          <w:bCs/>
          <w:sz w:val="28"/>
        </w:rPr>
      </w:pPr>
      <w:r>
        <w:rPr>
          <w:b/>
          <w:sz w:val="28"/>
        </w:rPr>
        <w:t>Работодатели</w:t>
      </w:r>
      <w:r w:rsidRPr="009806EA">
        <w:rPr>
          <w:b/>
          <w:sz w:val="28"/>
        </w:rPr>
        <w:t xml:space="preserve"> обязу</w:t>
      </w:r>
      <w:r>
        <w:rPr>
          <w:b/>
          <w:sz w:val="28"/>
        </w:rPr>
        <w:t>ю</w:t>
      </w:r>
      <w:r w:rsidRPr="009806EA">
        <w:rPr>
          <w:b/>
          <w:sz w:val="28"/>
        </w:rPr>
        <w:t>тся:</w:t>
      </w:r>
    </w:p>
    <w:p w14:paraId="66EEAB9A" w14:textId="7E920132" w:rsidR="00493DBA" w:rsidRPr="00F87E7A" w:rsidRDefault="006C4B5E" w:rsidP="00493DBA">
      <w:pPr>
        <w:spacing w:line="276" w:lineRule="auto"/>
        <w:ind w:firstLine="709"/>
        <w:jc w:val="both"/>
        <w:rPr>
          <w:bCs/>
          <w:sz w:val="28"/>
        </w:rPr>
      </w:pPr>
      <w:r>
        <w:rPr>
          <w:bCs/>
          <w:sz w:val="28"/>
        </w:rPr>
        <w:t>д</w:t>
      </w:r>
      <w:r w:rsidR="00F87E7A" w:rsidRPr="00F87E7A">
        <w:rPr>
          <w:bCs/>
          <w:sz w:val="28"/>
        </w:rPr>
        <w:t>обавили пункт 6.23</w:t>
      </w:r>
    </w:p>
    <w:p w14:paraId="37291898" w14:textId="170BF82E" w:rsidR="00F87E7A" w:rsidRPr="00F87E7A" w:rsidRDefault="00F87E7A" w:rsidP="00F87E7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87E7A">
        <w:rPr>
          <w:rFonts w:ascii="Times New Roman" w:hAnsi="Times New Roman" w:cs="Times New Roman"/>
          <w:sz w:val="28"/>
          <w:szCs w:val="28"/>
        </w:rPr>
        <w:t>Предоставлять работникам - членам выборных профсоюзных органов для прохождения обучения необходимое количество дней с сохранением средней заработной платы за счет средств организаций в соответствии с коллективным договором.</w:t>
      </w:r>
      <w:r>
        <w:rPr>
          <w:rFonts w:ascii="Times New Roman" w:hAnsi="Times New Roman" w:cs="Times New Roman"/>
          <w:sz w:val="28"/>
          <w:szCs w:val="28"/>
        </w:rPr>
        <w:t>»</w:t>
      </w:r>
      <w:r w:rsidRPr="00F87E7A">
        <w:rPr>
          <w:rFonts w:ascii="Times New Roman" w:hAnsi="Times New Roman" w:cs="Times New Roman"/>
          <w:sz w:val="28"/>
          <w:szCs w:val="28"/>
        </w:rPr>
        <w:t xml:space="preserve"> </w:t>
      </w:r>
    </w:p>
    <w:p w14:paraId="7348E786" w14:textId="77777777" w:rsidR="00F87E7A" w:rsidRDefault="00F87E7A" w:rsidP="00F87E7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F87E7A">
        <w:rPr>
          <w:rFonts w:ascii="Times New Roman" w:hAnsi="Times New Roman" w:cs="Times New Roman"/>
          <w:sz w:val="28"/>
          <w:szCs w:val="28"/>
        </w:rPr>
        <w:t>6.24.</w:t>
      </w:r>
    </w:p>
    <w:p w14:paraId="3EA148E0" w14:textId="327B8C9D" w:rsidR="00F87E7A" w:rsidRPr="00F87E7A" w:rsidRDefault="00F87E7A" w:rsidP="00F87E7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87E7A">
        <w:rPr>
          <w:rFonts w:ascii="Times New Roman" w:hAnsi="Times New Roman" w:cs="Times New Roman"/>
          <w:sz w:val="28"/>
          <w:szCs w:val="28"/>
        </w:rPr>
        <w:t xml:space="preserve">Предоставлять работникам - членам выборного органа первичной профсоюзной организации время для исполнения общественных обязанностей в согласованные с выборным органом первичной профсоюзной организации сроки с сохранением среднего заработка. Перечень мероприятий, относящихся к общественным обязанностям членов выборного органа первичной профсоюзной </w:t>
      </w:r>
      <w:r w:rsidRPr="00F87E7A">
        <w:rPr>
          <w:rFonts w:ascii="Times New Roman" w:hAnsi="Times New Roman" w:cs="Times New Roman"/>
          <w:sz w:val="28"/>
          <w:szCs w:val="28"/>
        </w:rPr>
        <w:lastRenderedPageBreak/>
        <w:t>организации, порядок и условия предоставления времени и оплаты таких обязанностей определяются коллективным договором.</w:t>
      </w:r>
      <w:r>
        <w:rPr>
          <w:rFonts w:ascii="Times New Roman" w:hAnsi="Times New Roman" w:cs="Times New Roman"/>
          <w:sz w:val="28"/>
          <w:szCs w:val="28"/>
        </w:rPr>
        <w:t>»</w:t>
      </w:r>
      <w:r w:rsidRPr="00F87E7A">
        <w:rPr>
          <w:rFonts w:ascii="Times New Roman" w:hAnsi="Times New Roman" w:cs="Times New Roman"/>
          <w:sz w:val="28"/>
          <w:szCs w:val="28"/>
        </w:rPr>
        <w:t xml:space="preserve"> </w:t>
      </w:r>
    </w:p>
    <w:p w14:paraId="4AAFE22E" w14:textId="77777777" w:rsidR="00F87E7A" w:rsidRDefault="00F87E7A" w:rsidP="00F87E7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w:t>
      </w:r>
      <w:r w:rsidRPr="00F87E7A">
        <w:rPr>
          <w:rFonts w:ascii="Times New Roman" w:hAnsi="Times New Roman" w:cs="Times New Roman"/>
          <w:sz w:val="28"/>
          <w:szCs w:val="28"/>
        </w:rPr>
        <w:t>6.25.</w:t>
      </w:r>
    </w:p>
    <w:p w14:paraId="527EDFB4" w14:textId="290B0BBC" w:rsidR="00FB4CB1" w:rsidRPr="00F87E7A" w:rsidRDefault="00F87E7A" w:rsidP="00F87E7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87E7A">
        <w:rPr>
          <w:rFonts w:ascii="Times New Roman" w:hAnsi="Times New Roman" w:cs="Times New Roman"/>
          <w:sz w:val="28"/>
          <w:szCs w:val="28"/>
        </w:rPr>
        <w:t>Привлекать выборный орган первичной профсоюзной организации к консультациям в связи с ухудшением финансового состояния организации, а также в связи с возникновением чрезвычайных ситуаций в целях выработки совместных мер по стабилизации ситуации и защите интересов работников.</w:t>
      </w:r>
      <w:r>
        <w:rPr>
          <w:rFonts w:ascii="Times New Roman" w:hAnsi="Times New Roman" w:cs="Times New Roman"/>
          <w:sz w:val="28"/>
          <w:szCs w:val="28"/>
        </w:rPr>
        <w:t>»</w:t>
      </w:r>
      <w:r w:rsidRPr="00F87E7A">
        <w:rPr>
          <w:rFonts w:ascii="Times New Roman" w:hAnsi="Times New Roman" w:cs="Times New Roman"/>
          <w:sz w:val="28"/>
          <w:szCs w:val="28"/>
        </w:rPr>
        <w:t xml:space="preserve"> </w:t>
      </w:r>
    </w:p>
    <w:p w14:paraId="07A5988F" w14:textId="77777777" w:rsidR="00F03439" w:rsidRDefault="009806EA" w:rsidP="009806EA">
      <w:pPr>
        <w:spacing w:line="276" w:lineRule="auto"/>
        <w:jc w:val="both"/>
        <w:rPr>
          <w:sz w:val="28"/>
        </w:rPr>
      </w:pPr>
      <w:r w:rsidRPr="009806EA">
        <w:rPr>
          <w:sz w:val="28"/>
        </w:rPr>
        <w:t xml:space="preserve">        В </w:t>
      </w:r>
      <w:r>
        <w:rPr>
          <w:sz w:val="28"/>
        </w:rPr>
        <w:t>текст</w:t>
      </w:r>
      <w:r w:rsidRPr="009806EA">
        <w:rPr>
          <w:sz w:val="28"/>
        </w:rPr>
        <w:t xml:space="preserve"> нового </w:t>
      </w:r>
      <w:r w:rsidRPr="00B05F7E">
        <w:rPr>
          <w:b/>
          <w:bCs/>
          <w:sz w:val="28"/>
        </w:rPr>
        <w:t>Территориального соглашения о регулировании социально-трудовых отношений и связанных с ними экономических отношений на территории города Омска на 20</w:t>
      </w:r>
      <w:r w:rsidR="00F87E7A" w:rsidRPr="00B05F7E">
        <w:rPr>
          <w:b/>
          <w:bCs/>
          <w:sz w:val="28"/>
        </w:rPr>
        <w:t>22</w:t>
      </w:r>
      <w:r w:rsidRPr="00B05F7E">
        <w:rPr>
          <w:b/>
          <w:bCs/>
          <w:sz w:val="28"/>
        </w:rPr>
        <w:t xml:space="preserve"> - 202</w:t>
      </w:r>
      <w:r w:rsidR="00F87E7A" w:rsidRPr="00B05F7E">
        <w:rPr>
          <w:b/>
          <w:bCs/>
          <w:sz w:val="28"/>
        </w:rPr>
        <w:t>4</w:t>
      </w:r>
      <w:r w:rsidRPr="00B05F7E">
        <w:rPr>
          <w:b/>
          <w:bCs/>
          <w:sz w:val="28"/>
        </w:rPr>
        <w:t xml:space="preserve"> годы</w:t>
      </w:r>
      <w:r w:rsidRPr="009806EA">
        <w:rPr>
          <w:sz w:val="28"/>
        </w:rPr>
        <w:t xml:space="preserve"> были внесены по инициативе профсоюзной стороны следующие изменения</w:t>
      </w:r>
      <w:r w:rsidR="00F03439">
        <w:rPr>
          <w:sz w:val="28"/>
        </w:rPr>
        <w:t>:</w:t>
      </w:r>
    </w:p>
    <w:p w14:paraId="7287F184" w14:textId="48D8D009" w:rsidR="00F03439" w:rsidRDefault="009806EA" w:rsidP="006C4B5E">
      <w:pPr>
        <w:spacing w:line="276" w:lineRule="auto"/>
        <w:ind w:firstLine="709"/>
        <w:jc w:val="both"/>
        <w:rPr>
          <w:sz w:val="28"/>
        </w:rPr>
      </w:pPr>
      <w:r w:rsidRPr="009806EA">
        <w:rPr>
          <w:sz w:val="28"/>
        </w:rPr>
        <w:t xml:space="preserve"> в раздел</w:t>
      </w:r>
      <w:r w:rsidR="00F03439">
        <w:rPr>
          <w:sz w:val="28"/>
        </w:rPr>
        <w:t xml:space="preserve"> </w:t>
      </w:r>
      <w:r w:rsidR="005E3C7F">
        <w:rPr>
          <w:sz w:val="28"/>
          <w:lang w:val="en-US"/>
        </w:rPr>
        <w:t>I</w:t>
      </w:r>
      <w:r w:rsidR="00F03439">
        <w:rPr>
          <w:sz w:val="28"/>
        </w:rPr>
        <w:t xml:space="preserve"> «Экономическая политика»</w:t>
      </w:r>
    </w:p>
    <w:p w14:paraId="6832E0DE" w14:textId="64B11EE8" w:rsidR="00F03439" w:rsidRDefault="00F03439" w:rsidP="009806EA">
      <w:pPr>
        <w:spacing w:line="276" w:lineRule="auto"/>
        <w:jc w:val="both"/>
        <w:rPr>
          <w:sz w:val="28"/>
        </w:rPr>
      </w:pPr>
      <w:r>
        <w:rPr>
          <w:sz w:val="28"/>
        </w:rPr>
        <w:t xml:space="preserve">          добавили пункт 1.14. в обязательств</w:t>
      </w:r>
      <w:r w:rsidR="005E3C7F">
        <w:rPr>
          <w:sz w:val="28"/>
        </w:rPr>
        <w:t>а</w:t>
      </w:r>
      <w:r>
        <w:rPr>
          <w:sz w:val="28"/>
        </w:rPr>
        <w:t xml:space="preserve"> </w:t>
      </w:r>
      <w:r w:rsidR="0034480E">
        <w:rPr>
          <w:sz w:val="28"/>
        </w:rPr>
        <w:t>П</w:t>
      </w:r>
      <w:r>
        <w:rPr>
          <w:sz w:val="28"/>
        </w:rPr>
        <w:t>рофсоюзов</w:t>
      </w:r>
    </w:p>
    <w:p w14:paraId="5216FFFE" w14:textId="77777777" w:rsidR="00F03439" w:rsidRPr="00F03439" w:rsidRDefault="00F03439" w:rsidP="00F03439">
      <w:pPr>
        <w:autoSpaceDE w:val="0"/>
        <w:autoSpaceDN w:val="0"/>
        <w:adjustRightInd w:val="0"/>
        <w:spacing w:line="276" w:lineRule="auto"/>
        <w:ind w:firstLine="709"/>
        <w:jc w:val="both"/>
        <w:rPr>
          <w:rFonts w:eastAsia="Calibri"/>
          <w:sz w:val="28"/>
          <w:szCs w:val="28"/>
          <w:lang w:eastAsia="en-US"/>
        </w:rPr>
      </w:pPr>
      <w:r w:rsidRPr="00F03439">
        <w:rPr>
          <w:rFonts w:eastAsia="Calibri"/>
          <w:sz w:val="28"/>
          <w:szCs w:val="28"/>
          <w:lang w:eastAsia="en-US"/>
        </w:rPr>
        <w:t xml:space="preserve">«Участвуют в заседаниях коллегиальных органов управления организаций с правом совещательного голоса». </w:t>
      </w:r>
    </w:p>
    <w:p w14:paraId="4A8E575B" w14:textId="09AAD587" w:rsidR="00F03439" w:rsidRDefault="00F03439" w:rsidP="00F03439">
      <w:pPr>
        <w:spacing w:line="276" w:lineRule="auto"/>
        <w:ind w:firstLine="709"/>
        <w:jc w:val="both"/>
        <w:rPr>
          <w:sz w:val="28"/>
        </w:rPr>
      </w:pPr>
      <w:r w:rsidRPr="00F03439">
        <w:rPr>
          <w:sz w:val="28"/>
        </w:rPr>
        <w:t xml:space="preserve">в раздел </w:t>
      </w:r>
      <w:r w:rsidRPr="00F03439">
        <w:rPr>
          <w:sz w:val="28"/>
          <w:lang w:val="en-US"/>
        </w:rPr>
        <w:t>II</w:t>
      </w:r>
      <w:r>
        <w:rPr>
          <w:sz w:val="28"/>
        </w:rPr>
        <w:t xml:space="preserve"> «</w:t>
      </w:r>
      <w:r w:rsidRPr="00F03439">
        <w:rPr>
          <w:sz w:val="28"/>
        </w:rPr>
        <w:t>Защита социально-экономических интересов и гарантий работников, повышение уровня жизни населения</w:t>
      </w:r>
      <w:r>
        <w:rPr>
          <w:sz w:val="28"/>
        </w:rPr>
        <w:t>»</w:t>
      </w:r>
    </w:p>
    <w:p w14:paraId="79CE40D4" w14:textId="517BDE1A" w:rsidR="00F03439" w:rsidRDefault="005E3C7F" w:rsidP="00F03439">
      <w:pPr>
        <w:spacing w:line="276" w:lineRule="auto"/>
        <w:ind w:firstLine="709"/>
        <w:jc w:val="both"/>
        <w:rPr>
          <w:sz w:val="28"/>
        </w:rPr>
      </w:pPr>
      <w:r>
        <w:rPr>
          <w:sz w:val="28"/>
        </w:rPr>
        <w:t>добавили пункт 2.6.1. в обязательства Администрации</w:t>
      </w:r>
    </w:p>
    <w:p w14:paraId="630D368E" w14:textId="5B7CE1E5" w:rsidR="005E3C7F" w:rsidRDefault="005E3C7F" w:rsidP="005E3C7F">
      <w:pPr>
        <w:spacing w:line="276" w:lineRule="auto"/>
        <w:ind w:firstLine="709"/>
        <w:jc w:val="both"/>
        <w:rPr>
          <w:sz w:val="28"/>
        </w:rPr>
      </w:pPr>
      <w:r>
        <w:rPr>
          <w:sz w:val="28"/>
        </w:rPr>
        <w:t>«</w:t>
      </w:r>
      <w:r w:rsidRPr="005E3C7F">
        <w:rPr>
          <w:sz w:val="28"/>
        </w:rPr>
        <w:t>Каждое полугодие информирует стороны социального партнерства через территориальную комиссию по регулированию социально-трудовых отношений в городе Омске о полноте и своевременности выплаты заработной платы работникам бюджетной сферы.</w:t>
      </w:r>
      <w:r>
        <w:rPr>
          <w:sz w:val="28"/>
        </w:rPr>
        <w:t>»</w:t>
      </w:r>
    </w:p>
    <w:p w14:paraId="0786DCF9" w14:textId="532F0015" w:rsidR="005E3C7F" w:rsidRDefault="005E3C7F" w:rsidP="005E3C7F">
      <w:pPr>
        <w:spacing w:line="276" w:lineRule="auto"/>
        <w:ind w:firstLine="709"/>
        <w:jc w:val="both"/>
        <w:rPr>
          <w:sz w:val="28"/>
        </w:rPr>
      </w:pPr>
      <w:bookmarkStart w:id="2" w:name="_Hlk126670045"/>
      <w:r>
        <w:rPr>
          <w:sz w:val="28"/>
        </w:rPr>
        <w:t>добавили в обязательства Работодателей</w:t>
      </w:r>
    </w:p>
    <w:p w14:paraId="60F2EA6D" w14:textId="7664791A" w:rsidR="005E3C7F" w:rsidRDefault="005E3C7F" w:rsidP="005E3C7F">
      <w:pPr>
        <w:spacing w:line="276" w:lineRule="auto"/>
        <w:ind w:firstLine="709"/>
        <w:jc w:val="both"/>
        <w:rPr>
          <w:sz w:val="28"/>
        </w:rPr>
      </w:pPr>
      <w:r>
        <w:rPr>
          <w:sz w:val="28"/>
        </w:rPr>
        <w:t>пункт 2.11.</w:t>
      </w:r>
    </w:p>
    <w:bookmarkEnd w:id="2"/>
    <w:p w14:paraId="0168009C" w14:textId="77777777" w:rsidR="005E3C7F" w:rsidRPr="005E3C7F" w:rsidRDefault="005E3C7F" w:rsidP="005E3C7F">
      <w:pPr>
        <w:spacing w:line="276" w:lineRule="auto"/>
        <w:ind w:firstLine="709"/>
        <w:jc w:val="both"/>
        <w:rPr>
          <w:iCs/>
          <w:sz w:val="28"/>
        </w:rPr>
      </w:pPr>
      <w:r>
        <w:rPr>
          <w:sz w:val="28"/>
        </w:rPr>
        <w:t>«</w:t>
      </w:r>
      <w:r w:rsidRPr="005E3C7F">
        <w:rPr>
          <w:sz w:val="28"/>
        </w:rPr>
        <w:t>Обеспечивают начисление оплаты за работу во вредных и (или) опасных условиях труда сверх размера минимальной заработной платы, установленной Региональным соглашением «О минимальной заработной плате в Омской области».</w:t>
      </w:r>
    </w:p>
    <w:p w14:paraId="3DC5F54A" w14:textId="159846E9" w:rsidR="005E3C7F" w:rsidRDefault="005E3C7F" w:rsidP="005E3C7F">
      <w:pPr>
        <w:spacing w:line="276" w:lineRule="auto"/>
        <w:ind w:firstLine="709"/>
        <w:jc w:val="both"/>
        <w:rPr>
          <w:sz w:val="28"/>
        </w:rPr>
      </w:pPr>
      <w:r>
        <w:rPr>
          <w:sz w:val="28"/>
        </w:rPr>
        <w:t>пункт 2.13.</w:t>
      </w:r>
    </w:p>
    <w:p w14:paraId="7683A237" w14:textId="4BCA25FA" w:rsidR="005E3C7F" w:rsidRPr="005E3C7F" w:rsidRDefault="005E3C7F" w:rsidP="005E3C7F">
      <w:pPr>
        <w:spacing w:line="276" w:lineRule="auto"/>
        <w:ind w:firstLine="709"/>
        <w:jc w:val="both"/>
        <w:rPr>
          <w:sz w:val="28"/>
        </w:rPr>
      </w:pPr>
      <w:r>
        <w:rPr>
          <w:sz w:val="28"/>
        </w:rPr>
        <w:t>«</w:t>
      </w:r>
      <w:r w:rsidRPr="005E3C7F">
        <w:rPr>
          <w:sz w:val="28"/>
        </w:rPr>
        <w:t>Не принимают мер по отстранению от работы без сохранения заработной платы работников, не прошедших вакцинацию в утвержденные сроки не по своей вине.</w:t>
      </w:r>
      <w:r>
        <w:rPr>
          <w:sz w:val="28"/>
        </w:rPr>
        <w:t>»</w:t>
      </w:r>
    </w:p>
    <w:p w14:paraId="0DE50FB8" w14:textId="03FE2BA7" w:rsidR="005E3C7F" w:rsidRDefault="005E3C7F" w:rsidP="005E3C7F">
      <w:pPr>
        <w:spacing w:line="276" w:lineRule="auto"/>
        <w:ind w:firstLine="709"/>
        <w:jc w:val="both"/>
        <w:rPr>
          <w:sz w:val="28"/>
        </w:rPr>
      </w:pPr>
      <w:r>
        <w:rPr>
          <w:sz w:val="28"/>
        </w:rPr>
        <w:t>пункт 2.14.</w:t>
      </w:r>
    </w:p>
    <w:p w14:paraId="7ACC8CB0" w14:textId="3E8F12C7" w:rsidR="005E3C7F" w:rsidRDefault="005E3C7F" w:rsidP="005E3C7F">
      <w:pPr>
        <w:spacing w:line="276" w:lineRule="auto"/>
        <w:ind w:firstLine="709"/>
        <w:jc w:val="both"/>
        <w:rPr>
          <w:sz w:val="28"/>
        </w:rPr>
      </w:pPr>
      <w:r>
        <w:rPr>
          <w:sz w:val="28"/>
        </w:rPr>
        <w:t>«</w:t>
      </w:r>
      <w:r w:rsidRPr="005E3C7F">
        <w:rPr>
          <w:sz w:val="28"/>
        </w:rPr>
        <w:t>Обеспечивают проведение индексации заработной платы работников не реже одного раза в год не менее чем на индекс потребительских цен.</w:t>
      </w:r>
      <w:r>
        <w:rPr>
          <w:sz w:val="28"/>
        </w:rPr>
        <w:t>»</w:t>
      </w:r>
    </w:p>
    <w:p w14:paraId="3292E7BA" w14:textId="62038C68" w:rsidR="005E3C7F" w:rsidRDefault="005E3C7F" w:rsidP="005E3C7F">
      <w:pPr>
        <w:spacing w:line="276" w:lineRule="auto"/>
        <w:ind w:firstLine="709"/>
        <w:jc w:val="both"/>
        <w:rPr>
          <w:sz w:val="28"/>
        </w:rPr>
      </w:pPr>
      <w:r>
        <w:rPr>
          <w:sz w:val="28"/>
        </w:rPr>
        <w:t>пункт 2.16.</w:t>
      </w:r>
    </w:p>
    <w:p w14:paraId="18A4354B" w14:textId="1B01D639" w:rsidR="005E3C7F" w:rsidRPr="005E3C7F" w:rsidRDefault="005E3C7F" w:rsidP="005E3C7F">
      <w:pPr>
        <w:spacing w:line="276" w:lineRule="auto"/>
        <w:ind w:firstLine="709"/>
        <w:jc w:val="both"/>
        <w:rPr>
          <w:sz w:val="28"/>
        </w:rPr>
      </w:pPr>
      <w:r>
        <w:rPr>
          <w:sz w:val="28"/>
        </w:rPr>
        <w:t>«</w:t>
      </w:r>
      <w:r w:rsidRPr="005E3C7F">
        <w:rPr>
          <w:sz w:val="28"/>
        </w:rPr>
        <w:t xml:space="preserve">Выплачивают выходное пособие при сокращении численности                    или штата работников организации, индивидуального предпринимателя                        из расчета средней заработной платы работника в соответствии с нормами </w:t>
      </w:r>
      <w:r w:rsidRPr="005E3C7F">
        <w:rPr>
          <w:sz w:val="28"/>
        </w:rPr>
        <w:lastRenderedPageBreak/>
        <w:t>трудового законодательства без учета периода работы в режиме неполного рабочего времени, введенного по инициативе работодателя.</w:t>
      </w:r>
      <w:r>
        <w:rPr>
          <w:sz w:val="28"/>
        </w:rPr>
        <w:t>»</w:t>
      </w:r>
    </w:p>
    <w:p w14:paraId="3D2E4AA6" w14:textId="396A90CF" w:rsidR="005E3C7F" w:rsidRDefault="005E3C7F" w:rsidP="003E7965">
      <w:pPr>
        <w:spacing w:line="276" w:lineRule="auto"/>
        <w:ind w:firstLine="709"/>
        <w:jc w:val="both"/>
        <w:rPr>
          <w:sz w:val="28"/>
        </w:rPr>
      </w:pPr>
      <w:bookmarkStart w:id="3" w:name="_Hlk126670446"/>
      <w:bookmarkStart w:id="4" w:name="_Hlk126671090"/>
      <w:r>
        <w:rPr>
          <w:sz w:val="28"/>
        </w:rPr>
        <w:t xml:space="preserve">добавили </w:t>
      </w:r>
      <w:r w:rsidR="003E7965">
        <w:rPr>
          <w:sz w:val="28"/>
        </w:rPr>
        <w:t xml:space="preserve">пункт 2.28. </w:t>
      </w:r>
      <w:r>
        <w:rPr>
          <w:sz w:val="28"/>
        </w:rPr>
        <w:t xml:space="preserve">в обязательства </w:t>
      </w:r>
      <w:bookmarkEnd w:id="3"/>
      <w:r>
        <w:rPr>
          <w:sz w:val="28"/>
        </w:rPr>
        <w:t>Профсоюзов</w:t>
      </w:r>
    </w:p>
    <w:bookmarkEnd w:id="4"/>
    <w:p w14:paraId="09913614" w14:textId="08011E30" w:rsidR="005E3C7F" w:rsidRPr="005E3C7F" w:rsidRDefault="005E3C7F" w:rsidP="005E3C7F">
      <w:pPr>
        <w:spacing w:line="276" w:lineRule="auto"/>
        <w:ind w:firstLine="709"/>
        <w:jc w:val="both"/>
        <w:rPr>
          <w:sz w:val="28"/>
        </w:rPr>
      </w:pPr>
      <w:r>
        <w:rPr>
          <w:sz w:val="28"/>
        </w:rPr>
        <w:t>«</w:t>
      </w:r>
      <w:r w:rsidRPr="005E3C7F">
        <w:rPr>
          <w:sz w:val="28"/>
        </w:rPr>
        <w:t>Предоставляют Сторонам Соглашения информацию о работодателях, нарушающих обязательства коллективных договоров в части оплаты труда работников и обеспечения социальных гарантий.</w:t>
      </w:r>
      <w:r>
        <w:rPr>
          <w:sz w:val="28"/>
        </w:rPr>
        <w:t>»</w:t>
      </w:r>
    </w:p>
    <w:p w14:paraId="616288E9" w14:textId="2CD5DD30" w:rsidR="005E3C7F" w:rsidRDefault="005E3C7F" w:rsidP="005E3C7F">
      <w:pPr>
        <w:spacing w:line="276" w:lineRule="auto"/>
        <w:ind w:firstLine="709"/>
        <w:jc w:val="both"/>
        <w:rPr>
          <w:sz w:val="28"/>
        </w:rPr>
      </w:pPr>
      <w:r w:rsidRPr="009806EA">
        <w:rPr>
          <w:sz w:val="28"/>
        </w:rPr>
        <w:t>в раздел</w:t>
      </w:r>
      <w:r w:rsidRPr="005E3C7F">
        <w:rPr>
          <w:sz w:val="28"/>
        </w:rPr>
        <w:t xml:space="preserve"> </w:t>
      </w:r>
      <w:r>
        <w:rPr>
          <w:sz w:val="28"/>
          <w:lang w:val="en-US"/>
        </w:rPr>
        <w:t>III</w:t>
      </w:r>
      <w:r>
        <w:rPr>
          <w:sz w:val="28"/>
        </w:rPr>
        <w:t xml:space="preserve"> «Развитие рынка труда и содействие занятости населения»</w:t>
      </w:r>
    </w:p>
    <w:p w14:paraId="23933EED" w14:textId="72319FD7" w:rsidR="005E3C7F" w:rsidRDefault="005E3C7F" w:rsidP="005E3C7F">
      <w:pPr>
        <w:spacing w:line="276" w:lineRule="auto"/>
        <w:ind w:firstLine="709"/>
        <w:jc w:val="both"/>
        <w:rPr>
          <w:sz w:val="28"/>
        </w:rPr>
      </w:pPr>
      <w:r>
        <w:rPr>
          <w:sz w:val="28"/>
        </w:rPr>
        <w:t>добавили в обязательства Сторон</w:t>
      </w:r>
    </w:p>
    <w:p w14:paraId="4EF390A0" w14:textId="73536CF6" w:rsidR="005E3C7F" w:rsidRDefault="005E3C7F" w:rsidP="005E3C7F">
      <w:pPr>
        <w:spacing w:line="276" w:lineRule="auto"/>
        <w:ind w:firstLine="709"/>
        <w:jc w:val="both"/>
        <w:rPr>
          <w:sz w:val="28"/>
        </w:rPr>
      </w:pPr>
      <w:r>
        <w:rPr>
          <w:sz w:val="28"/>
        </w:rPr>
        <w:t>пункт 3.2.</w:t>
      </w:r>
    </w:p>
    <w:p w14:paraId="583FA4D9" w14:textId="77777777" w:rsidR="0034480E" w:rsidRPr="0034480E" w:rsidRDefault="0034480E" w:rsidP="0034480E">
      <w:pPr>
        <w:spacing w:line="276" w:lineRule="auto"/>
        <w:ind w:firstLine="709"/>
        <w:jc w:val="both"/>
        <w:rPr>
          <w:sz w:val="28"/>
        </w:rPr>
      </w:pPr>
      <w:r>
        <w:rPr>
          <w:sz w:val="28"/>
        </w:rPr>
        <w:t>«</w:t>
      </w:r>
      <w:r w:rsidRPr="0034480E">
        <w:rPr>
          <w:sz w:val="28"/>
        </w:rPr>
        <w:t xml:space="preserve">Руководствуются следующими критериями для определения случаев массового увольнения работников: </w:t>
      </w:r>
    </w:p>
    <w:p w14:paraId="1CA40149" w14:textId="77777777" w:rsidR="0034480E" w:rsidRPr="0034480E" w:rsidRDefault="0034480E" w:rsidP="0034480E">
      <w:pPr>
        <w:spacing w:line="276" w:lineRule="auto"/>
        <w:ind w:firstLine="709"/>
        <w:jc w:val="both"/>
        <w:rPr>
          <w:sz w:val="28"/>
        </w:rPr>
      </w:pPr>
      <w:r w:rsidRPr="0034480E">
        <w:rPr>
          <w:sz w:val="28"/>
        </w:rPr>
        <w:t>а) ликвидация предприятия любой организационно-правовой формы                       с численностью работающих 10 и более человек;</w:t>
      </w:r>
    </w:p>
    <w:p w14:paraId="5AD208F0" w14:textId="77777777" w:rsidR="0034480E" w:rsidRPr="0034480E" w:rsidRDefault="0034480E" w:rsidP="0034480E">
      <w:pPr>
        <w:spacing w:line="276" w:lineRule="auto"/>
        <w:ind w:firstLine="709"/>
        <w:jc w:val="both"/>
        <w:rPr>
          <w:sz w:val="28"/>
        </w:rPr>
      </w:pPr>
      <w:r w:rsidRPr="0034480E">
        <w:rPr>
          <w:sz w:val="28"/>
        </w:rPr>
        <w:t>б) сокращение численности или штата работников предприятия                               в количестве:</w:t>
      </w:r>
    </w:p>
    <w:p w14:paraId="46ADBA9A" w14:textId="77777777" w:rsidR="0034480E" w:rsidRPr="0034480E" w:rsidRDefault="0034480E" w:rsidP="0034480E">
      <w:pPr>
        <w:spacing w:line="276" w:lineRule="auto"/>
        <w:ind w:firstLine="709"/>
        <w:jc w:val="both"/>
        <w:rPr>
          <w:sz w:val="28"/>
        </w:rPr>
      </w:pPr>
      <w:r w:rsidRPr="0034480E">
        <w:rPr>
          <w:sz w:val="28"/>
        </w:rPr>
        <w:t>- 25 и более человек в течение 30 календарных дней;</w:t>
      </w:r>
    </w:p>
    <w:p w14:paraId="11DC7081" w14:textId="77777777" w:rsidR="0034480E" w:rsidRPr="0034480E" w:rsidRDefault="0034480E" w:rsidP="0034480E">
      <w:pPr>
        <w:spacing w:line="276" w:lineRule="auto"/>
        <w:ind w:firstLine="709"/>
        <w:jc w:val="both"/>
        <w:rPr>
          <w:sz w:val="28"/>
        </w:rPr>
      </w:pPr>
      <w:r w:rsidRPr="0034480E">
        <w:rPr>
          <w:sz w:val="28"/>
        </w:rPr>
        <w:t>- 100 и более человек в течение 60 календарных дней;</w:t>
      </w:r>
    </w:p>
    <w:p w14:paraId="50D4AE13" w14:textId="77777777" w:rsidR="0034480E" w:rsidRPr="0034480E" w:rsidRDefault="0034480E" w:rsidP="0034480E">
      <w:pPr>
        <w:spacing w:line="276" w:lineRule="auto"/>
        <w:ind w:firstLine="709"/>
        <w:jc w:val="both"/>
        <w:rPr>
          <w:sz w:val="28"/>
        </w:rPr>
      </w:pPr>
      <w:r w:rsidRPr="0034480E">
        <w:rPr>
          <w:sz w:val="28"/>
        </w:rPr>
        <w:t>- 250 и более человек в течение 90 календарных дней.</w:t>
      </w:r>
    </w:p>
    <w:p w14:paraId="0A26E500" w14:textId="01AE1283" w:rsidR="0034480E" w:rsidRPr="0034480E" w:rsidRDefault="0034480E" w:rsidP="0034480E">
      <w:pPr>
        <w:spacing w:line="276" w:lineRule="auto"/>
        <w:ind w:firstLine="709"/>
        <w:jc w:val="both"/>
        <w:rPr>
          <w:sz w:val="28"/>
        </w:rPr>
      </w:pPr>
      <w:r w:rsidRPr="0034480E">
        <w:rPr>
          <w:sz w:val="28"/>
        </w:rPr>
        <w:t>Критерии массового высвобождения не применяются в отношении предприятий, учреждений, организаций, если на них распространяются действия отраслевых соглашений, в которых установлены иные, усиливающие социальную защищенность работников критерии оценки массового высвобождения.</w:t>
      </w:r>
      <w:r>
        <w:rPr>
          <w:sz w:val="28"/>
        </w:rPr>
        <w:t>»</w:t>
      </w:r>
    </w:p>
    <w:p w14:paraId="2064187A" w14:textId="78DD381B" w:rsidR="0034480E" w:rsidRDefault="0034480E" w:rsidP="0034480E">
      <w:pPr>
        <w:spacing w:line="276" w:lineRule="auto"/>
        <w:ind w:firstLine="709"/>
        <w:jc w:val="both"/>
        <w:rPr>
          <w:sz w:val="28"/>
        </w:rPr>
      </w:pPr>
      <w:r>
        <w:rPr>
          <w:sz w:val="28"/>
        </w:rPr>
        <w:t>пункт 3.8.</w:t>
      </w:r>
    </w:p>
    <w:p w14:paraId="6FA41C39" w14:textId="64898A3C" w:rsidR="0034480E" w:rsidRPr="0034480E" w:rsidRDefault="0034480E" w:rsidP="0034480E">
      <w:pPr>
        <w:spacing w:line="276" w:lineRule="auto"/>
        <w:ind w:firstLine="709"/>
        <w:jc w:val="both"/>
        <w:rPr>
          <w:sz w:val="28"/>
        </w:rPr>
      </w:pPr>
      <w:r>
        <w:rPr>
          <w:sz w:val="28"/>
        </w:rPr>
        <w:t>«</w:t>
      </w:r>
      <w:r w:rsidRPr="0034480E">
        <w:rPr>
          <w:sz w:val="28"/>
        </w:rPr>
        <w:t>Обязуются при принятии решения о массовом сокращении численности или штата работников организации, индивидуального предпринимателя                          и возможном расторжении трудовых договоров с работниками сообщать                        в письменной форме о предстоящем сокращении численности или штата работников выборному органу первичной профсоюзной организации (а при его отсутствии соответствующему областному отраслевому профсоюзу) не позднее, чем за три месяца до начала проведения соответствующих мероприятий, представлять информацию о предполагаемом количестве и категориях (профессиях, должностях, поле, возрасте, семейном положении) увольняемых работников и проект мероприятий по содействию занятости увольняемых работников с указанием размера средств, выделяемых на эти цели.</w:t>
      </w:r>
      <w:r>
        <w:rPr>
          <w:sz w:val="28"/>
        </w:rPr>
        <w:t>»</w:t>
      </w:r>
    </w:p>
    <w:p w14:paraId="63AD896C" w14:textId="5520BE65" w:rsidR="0034480E" w:rsidRDefault="0034480E" w:rsidP="0034480E">
      <w:pPr>
        <w:spacing w:line="276" w:lineRule="auto"/>
        <w:ind w:firstLine="709"/>
        <w:jc w:val="both"/>
        <w:rPr>
          <w:sz w:val="28"/>
          <w:szCs w:val="28"/>
        </w:rPr>
      </w:pPr>
      <w:r>
        <w:rPr>
          <w:sz w:val="28"/>
          <w:szCs w:val="28"/>
        </w:rPr>
        <w:t>в р</w:t>
      </w:r>
      <w:r w:rsidRPr="0034480E">
        <w:rPr>
          <w:sz w:val="28"/>
          <w:szCs w:val="28"/>
        </w:rPr>
        <w:t xml:space="preserve">аздел </w:t>
      </w:r>
      <w:r w:rsidRPr="0034480E">
        <w:rPr>
          <w:sz w:val="28"/>
          <w:szCs w:val="28"/>
          <w:lang w:val="en-US"/>
        </w:rPr>
        <w:t>IY</w:t>
      </w:r>
      <w:r>
        <w:rPr>
          <w:sz w:val="28"/>
          <w:szCs w:val="28"/>
        </w:rPr>
        <w:t xml:space="preserve"> «Развитие отраслей социальной сферы, молодежная политика»</w:t>
      </w:r>
    </w:p>
    <w:p w14:paraId="44B460A5" w14:textId="69917F5B" w:rsidR="0034480E" w:rsidRDefault="0034480E" w:rsidP="0034480E">
      <w:pPr>
        <w:spacing w:line="276" w:lineRule="auto"/>
        <w:ind w:firstLine="709"/>
        <w:jc w:val="both"/>
        <w:rPr>
          <w:sz w:val="28"/>
        </w:rPr>
      </w:pPr>
      <w:r>
        <w:rPr>
          <w:sz w:val="28"/>
        </w:rPr>
        <w:t>добавили пункт 4.1.13. в обязательства Администрации</w:t>
      </w:r>
    </w:p>
    <w:p w14:paraId="5B1D5B1D" w14:textId="77777777" w:rsidR="0034480E" w:rsidRDefault="0034480E" w:rsidP="0034480E">
      <w:pPr>
        <w:spacing w:line="276" w:lineRule="auto"/>
        <w:ind w:firstLine="709"/>
        <w:jc w:val="both"/>
        <w:rPr>
          <w:sz w:val="28"/>
          <w:szCs w:val="28"/>
        </w:rPr>
      </w:pPr>
      <w:r>
        <w:rPr>
          <w:sz w:val="28"/>
          <w:szCs w:val="28"/>
        </w:rPr>
        <w:t>«</w:t>
      </w:r>
      <w:r w:rsidRPr="0034480E">
        <w:rPr>
          <w:sz w:val="28"/>
          <w:szCs w:val="28"/>
        </w:rPr>
        <w:t>Не допускает снижения установленных показателей оздоровления детей и подростков по сравнению с предыдущим годом.</w:t>
      </w:r>
      <w:r>
        <w:rPr>
          <w:sz w:val="28"/>
          <w:szCs w:val="28"/>
        </w:rPr>
        <w:t>»</w:t>
      </w:r>
    </w:p>
    <w:p w14:paraId="40D795DD" w14:textId="5D74EFF8" w:rsidR="003E7965" w:rsidRDefault="0034480E" w:rsidP="003E7965">
      <w:pPr>
        <w:spacing w:line="276" w:lineRule="auto"/>
        <w:ind w:firstLine="709"/>
        <w:jc w:val="both"/>
        <w:rPr>
          <w:sz w:val="28"/>
        </w:rPr>
      </w:pPr>
      <w:r w:rsidRPr="0034480E">
        <w:rPr>
          <w:sz w:val="28"/>
          <w:szCs w:val="28"/>
        </w:rPr>
        <w:t xml:space="preserve"> </w:t>
      </w:r>
      <w:r w:rsidR="003E7965">
        <w:rPr>
          <w:sz w:val="28"/>
        </w:rPr>
        <w:t>добавили пункт 4.1.15. в обязательства Профсоюзов</w:t>
      </w:r>
    </w:p>
    <w:p w14:paraId="3B8B4A0F" w14:textId="347657D8" w:rsidR="003E7965" w:rsidRDefault="003E7965" w:rsidP="003E7965">
      <w:pPr>
        <w:spacing w:line="276" w:lineRule="auto"/>
        <w:ind w:firstLine="709"/>
        <w:jc w:val="both"/>
        <w:rPr>
          <w:sz w:val="28"/>
        </w:rPr>
      </w:pPr>
      <w:r>
        <w:rPr>
          <w:sz w:val="28"/>
        </w:rPr>
        <w:lastRenderedPageBreak/>
        <w:t>«</w:t>
      </w:r>
      <w:r w:rsidRPr="003E7965">
        <w:rPr>
          <w:sz w:val="28"/>
        </w:rPr>
        <w:t>Осуществляют общественный контроль за подготовкой                                  и проведением оздоровления детей и подростков.</w:t>
      </w:r>
      <w:r>
        <w:rPr>
          <w:sz w:val="28"/>
        </w:rPr>
        <w:t>»</w:t>
      </w:r>
    </w:p>
    <w:p w14:paraId="2F4136BA" w14:textId="4A7463E8" w:rsidR="003E7965" w:rsidRDefault="003E7965" w:rsidP="003E7965">
      <w:pPr>
        <w:spacing w:line="276" w:lineRule="auto"/>
        <w:ind w:firstLine="709"/>
        <w:jc w:val="both"/>
        <w:rPr>
          <w:sz w:val="28"/>
        </w:rPr>
      </w:pPr>
      <w:r>
        <w:rPr>
          <w:sz w:val="28"/>
        </w:rPr>
        <w:t>добавили пункт 4.2.1. в обязательства Сторон</w:t>
      </w:r>
    </w:p>
    <w:p w14:paraId="6E299AD0" w14:textId="5C656FB7" w:rsidR="003E7965" w:rsidRDefault="003E7965" w:rsidP="003E7965">
      <w:pPr>
        <w:spacing w:line="276" w:lineRule="auto"/>
        <w:ind w:firstLine="709"/>
        <w:jc w:val="both"/>
        <w:rPr>
          <w:sz w:val="28"/>
        </w:rPr>
      </w:pPr>
      <w:r>
        <w:rPr>
          <w:sz w:val="28"/>
        </w:rPr>
        <w:t>«</w:t>
      </w:r>
      <w:r w:rsidRPr="003E7965">
        <w:rPr>
          <w:sz w:val="28"/>
        </w:rPr>
        <w:t>Обеспечивают разработку и реализацию комплекса мероприятий в</w:t>
      </w:r>
      <w:r>
        <w:rPr>
          <w:sz w:val="28"/>
        </w:rPr>
        <w:t xml:space="preserve"> </w:t>
      </w:r>
      <w:r w:rsidRPr="003E7965">
        <w:rPr>
          <w:sz w:val="28"/>
        </w:rPr>
        <w:t>сфере молодежной политики на долгосрочный период. Содействуют проведению в городе Омске молодежных форумов и слетов, обучающих семинаров и конкурсов для работающей и студенческой молодежи.</w:t>
      </w:r>
      <w:r>
        <w:rPr>
          <w:sz w:val="28"/>
        </w:rPr>
        <w:t>»</w:t>
      </w:r>
    </w:p>
    <w:p w14:paraId="045892EB" w14:textId="2F65B2E6" w:rsidR="003E7965" w:rsidRDefault="003E7965" w:rsidP="003E7965">
      <w:pPr>
        <w:spacing w:line="276" w:lineRule="auto"/>
        <w:ind w:firstLine="709"/>
        <w:jc w:val="both"/>
        <w:rPr>
          <w:sz w:val="28"/>
        </w:rPr>
      </w:pPr>
      <w:r>
        <w:rPr>
          <w:sz w:val="28"/>
        </w:rPr>
        <w:t>добавили в обязательства Работодателей и Профсоюзов</w:t>
      </w:r>
    </w:p>
    <w:p w14:paraId="3B14D362" w14:textId="6A77D5A0" w:rsidR="003E7965" w:rsidRPr="003E7965" w:rsidRDefault="003E7965" w:rsidP="003E7965">
      <w:pPr>
        <w:spacing w:line="276" w:lineRule="auto"/>
        <w:ind w:firstLine="709"/>
        <w:jc w:val="both"/>
        <w:rPr>
          <w:sz w:val="28"/>
        </w:rPr>
      </w:pPr>
      <w:r>
        <w:rPr>
          <w:sz w:val="28"/>
        </w:rPr>
        <w:t>пункт 4.2.13.</w:t>
      </w:r>
    </w:p>
    <w:p w14:paraId="72CDF3E6" w14:textId="55E9BADC" w:rsidR="003E7965" w:rsidRPr="003E7965" w:rsidRDefault="003E7965" w:rsidP="003E7965">
      <w:pPr>
        <w:spacing w:line="276" w:lineRule="auto"/>
        <w:ind w:firstLine="709"/>
        <w:jc w:val="both"/>
        <w:rPr>
          <w:sz w:val="28"/>
        </w:rPr>
      </w:pPr>
      <w:r>
        <w:rPr>
          <w:sz w:val="28"/>
        </w:rPr>
        <w:t>«</w:t>
      </w:r>
      <w:r w:rsidRPr="003E7965">
        <w:rPr>
          <w:sz w:val="28"/>
        </w:rPr>
        <w:t>Разрабатывают и выполняют программы по культурно-массовой, физкультурно-оздоровительной и спортивной работе (посещение клубов                          и спортивных залов, бассейнов, поощрению ЗОЖ)</w:t>
      </w:r>
      <w:r>
        <w:rPr>
          <w:sz w:val="28"/>
        </w:rPr>
        <w:t>.</w:t>
      </w:r>
      <w:r w:rsidRPr="003E7965">
        <w:rPr>
          <w:sz w:val="28"/>
        </w:rPr>
        <w:t xml:space="preserve">»  </w:t>
      </w:r>
    </w:p>
    <w:p w14:paraId="11D7D3F0" w14:textId="799F82B3" w:rsidR="003E7965" w:rsidRPr="003E7965" w:rsidRDefault="003E7965" w:rsidP="003E7965">
      <w:pPr>
        <w:spacing w:line="276" w:lineRule="auto"/>
        <w:ind w:firstLine="709"/>
        <w:jc w:val="both"/>
        <w:rPr>
          <w:sz w:val="28"/>
        </w:rPr>
      </w:pPr>
      <w:r>
        <w:rPr>
          <w:sz w:val="28"/>
        </w:rPr>
        <w:t>пункт 4.2.14.</w:t>
      </w:r>
    </w:p>
    <w:p w14:paraId="40AADB07" w14:textId="32FDC842" w:rsidR="003E7965" w:rsidRPr="003E7965" w:rsidRDefault="003E7965" w:rsidP="003E7965">
      <w:pPr>
        <w:spacing w:line="276" w:lineRule="auto"/>
        <w:ind w:firstLine="709"/>
        <w:jc w:val="both"/>
        <w:rPr>
          <w:sz w:val="28"/>
        </w:rPr>
      </w:pPr>
      <w:r>
        <w:rPr>
          <w:sz w:val="28"/>
        </w:rPr>
        <w:t>«</w:t>
      </w:r>
      <w:r w:rsidRPr="003E7965">
        <w:rPr>
          <w:sz w:val="28"/>
        </w:rPr>
        <w:t>Предусматривают в коллективных договорах разделы, отражающие положения по работе с молодежью, в том числе направленные на предоставление мер социальной защиты молодежи.</w:t>
      </w:r>
      <w:r>
        <w:rPr>
          <w:sz w:val="28"/>
        </w:rPr>
        <w:t>»</w:t>
      </w:r>
    </w:p>
    <w:p w14:paraId="7A1A2CCF" w14:textId="545DB2B1" w:rsidR="003E7965" w:rsidRDefault="003E7965" w:rsidP="003E7965">
      <w:pPr>
        <w:spacing w:line="276" w:lineRule="auto"/>
        <w:ind w:firstLine="709"/>
        <w:jc w:val="both"/>
        <w:rPr>
          <w:sz w:val="28"/>
        </w:rPr>
      </w:pPr>
      <w:r>
        <w:rPr>
          <w:sz w:val="28"/>
          <w:szCs w:val="28"/>
        </w:rPr>
        <w:t>в р</w:t>
      </w:r>
      <w:r w:rsidRPr="00332541">
        <w:rPr>
          <w:sz w:val="28"/>
          <w:szCs w:val="28"/>
        </w:rPr>
        <w:t>аздел VI</w:t>
      </w:r>
      <w:r>
        <w:rPr>
          <w:sz w:val="28"/>
          <w:szCs w:val="28"/>
        </w:rPr>
        <w:t xml:space="preserve"> «Развитие социального партнерства и координация действий сторон»</w:t>
      </w:r>
    </w:p>
    <w:p w14:paraId="2455068D" w14:textId="68D91156" w:rsidR="0034480E" w:rsidRPr="0034480E" w:rsidRDefault="003E7965" w:rsidP="0034480E">
      <w:pPr>
        <w:spacing w:line="276" w:lineRule="auto"/>
        <w:ind w:firstLine="709"/>
        <w:jc w:val="both"/>
        <w:rPr>
          <w:sz w:val="28"/>
          <w:szCs w:val="28"/>
        </w:rPr>
      </w:pPr>
      <w:r>
        <w:rPr>
          <w:sz w:val="28"/>
        </w:rPr>
        <w:t>добавили в обязательства Работодателей</w:t>
      </w:r>
    </w:p>
    <w:p w14:paraId="125B7521" w14:textId="5F2700AC" w:rsidR="003E7965" w:rsidRPr="003E7965" w:rsidRDefault="003E7965" w:rsidP="003E7965">
      <w:pPr>
        <w:spacing w:line="276" w:lineRule="auto"/>
        <w:ind w:firstLine="709"/>
        <w:jc w:val="both"/>
        <w:rPr>
          <w:sz w:val="28"/>
          <w:szCs w:val="28"/>
        </w:rPr>
      </w:pPr>
      <w:r>
        <w:rPr>
          <w:sz w:val="28"/>
          <w:szCs w:val="28"/>
        </w:rPr>
        <w:t xml:space="preserve">пункт </w:t>
      </w:r>
      <w:r w:rsidRPr="003E7965">
        <w:rPr>
          <w:sz w:val="28"/>
          <w:szCs w:val="28"/>
        </w:rPr>
        <w:t xml:space="preserve">6.8. </w:t>
      </w:r>
      <w:r>
        <w:rPr>
          <w:sz w:val="28"/>
          <w:szCs w:val="28"/>
        </w:rPr>
        <w:t>«</w:t>
      </w:r>
      <w:r w:rsidRPr="003E7965">
        <w:rPr>
          <w:sz w:val="28"/>
          <w:szCs w:val="28"/>
        </w:rPr>
        <w:t>Предоставляют работникам - членам выборных профсоюзных органов для прохождения обучения необходимое количество дней с сохранением средней заработной платы за счет средств организаций в соответствии с коллективным договором.</w:t>
      </w:r>
      <w:r>
        <w:rPr>
          <w:sz w:val="28"/>
          <w:szCs w:val="28"/>
        </w:rPr>
        <w:t>»</w:t>
      </w:r>
    </w:p>
    <w:p w14:paraId="59A9323A" w14:textId="7127A90F" w:rsidR="003E7965" w:rsidRPr="003E7965" w:rsidRDefault="003E7965" w:rsidP="003E7965">
      <w:pPr>
        <w:spacing w:line="276" w:lineRule="auto"/>
        <w:ind w:firstLine="709"/>
        <w:jc w:val="both"/>
        <w:rPr>
          <w:sz w:val="28"/>
          <w:szCs w:val="28"/>
        </w:rPr>
      </w:pPr>
      <w:r>
        <w:rPr>
          <w:sz w:val="28"/>
          <w:szCs w:val="28"/>
        </w:rPr>
        <w:t xml:space="preserve">пункт </w:t>
      </w:r>
      <w:r w:rsidRPr="003E7965">
        <w:rPr>
          <w:sz w:val="28"/>
          <w:szCs w:val="28"/>
        </w:rPr>
        <w:t xml:space="preserve">6.9. </w:t>
      </w:r>
      <w:r>
        <w:rPr>
          <w:sz w:val="28"/>
          <w:szCs w:val="28"/>
        </w:rPr>
        <w:t>«</w:t>
      </w:r>
      <w:r w:rsidRPr="003E7965">
        <w:rPr>
          <w:sz w:val="28"/>
          <w:szCs w:val="28"/>
        </w:rPr>
        <w:t>Предоставляют работникам - членам выборного органа первичной профсоюзной организации время для исполнения общественных обязанностей</w:t>
      </w:r>
      <w:r>
        <w:rPr>
          <w:sz w:val="28"/>
          <w:szCs w:val="28"/>
        </w:rPr>
        <w:t xml:space="preserve"> </w:t>
      </w:r>
      <w:r w:rsidRPr="003E7965">
        <w:rPr>
          <w:sz w:val="28"/>
          <w:szCs w:val="28"/>
        </w:rPr>
        <w:t>в согласованные с выборным органом первичной профсоюзной организации сроки с сохранением среднего заработка. Перечень мероприятий, относящихся к общественным обязанностям членов выборного органа первичной профсоюзной организации, порядок и условия предоставления времени и оплаты таких обязанностей определяются коллективным договором.</w:t>
      </w:r>
      <w:r>
        <w:rPr>
          <w:sz w:val="28"/>
          <w:szCs w:val="28"/>
        </w:rPr>
        <w:t>»</w:t>
      </w:r>
    </w:p>
    <w:p w14:paraId="4AF8C099" w14:textId="4FDA1E01" w:rsidR="003E7965" w:rsidRPr="003E7965" w:rsidRDefault="003E7965" w:rsidP="003E7965">
      <w:pPr>
        <w:spacing w:line="276" w:lineRule="auto"/>
        <w:ind w:firstLine="709"/>
        <w:jc w:val="both"/>
        <w:rPr>
          <w:sz w:val="28"/>
          <w:szCs w:val="28"/>
        </w:rPr>
      </w:pPr>
      <w:r>
        <w:rPr>
          <w:sz w:val="28"/>
          <w:szCs w:val="28"/>
        </w:rPr>
        <w:t xml:space="preserve">пункт </w:t>
      </w:r>
      <w:r w:rsidRPr="003E7965">
        <w:rPr>
          <w:sz w:val="28"/>
          <w:szCs w:val="28"/>
        </w:rPr>
        <w:t xml:space="preserve">6.10. </w:t>
      </w:r>
      <w:r>
        <w:rPr>
          <w:sz w:val="28"/>
          <w:szCs w:val="28"/>
        </w:rPr>
        <w:t>«</w:t>
      </w:r>
      <w:r w:rsidRPr="003E7965">
        <w:rPr>
          <w:sz w:val="28"/>
          <w:szCs w:val="28"/>
        </w:rPr>
        <w:t>Привлекают выборный орган первичной профсоюзной организации</w:t>
      </w:r>
      <w:r>
        <w:rPr>
          <w:sz w:val="28"/>
          <w:szCs w:val="28"/>
        </w:rPr>
        <w:t xml:space="preserve"> </w:t>
      </w:r>
      <w:r w:rsidRPr="003E7965">
        <w:rPr>
          <w:sz w:val="28"/>
          <w:szCs w:val="28"/>
        </w:rPr>
        <w:t>к консультациям в связи с ухудшением финансового состояния организации,</w:t>
      </w:r>
      <w:r>
        <w:rPr>
          <w:sz w:val="28"/>
          <w:szCs w:val="28"/>
        </w:rPr>
        <w:t xml:space="preserve"> </w:t>
      </w:r>
      <w:r w:rsidRPr="003E7965">
        <w:rPr>
          <w:sz w:val="28"/>
          <w:szCs w:val="28"/>
        </w:rPr>
        <w:t>а также в связи с возникновением чрезвычайных ситуаций в целях выработки совместных мер по стабилизации ситуации и защите интересов работников.</w:t>
      </w:r>
      <w:r>
        <w:rPr>
          <w:sz w:val="28"/>
          <w:szCs w:val="28"/>
        </w:rPr>
        <w:t>»</w:t>
      </w:r>
    </w:p>
    <w:p w14:paraId="3272206B" w14:textId="7C333EC0" w:rsidR="00131195" w:rsidRDefault="00113852" w:rsidP="00B05F7E">
      <w:pPr>
        <w:spacing w:line="276" w:lineRule="auto"/>
        <w:ind w:firstLine="709"/>
        <w:jc w:val="both"/>
        <w:rPr>
          <w:sz w:val="28"/>
          <w:szCs w:val="28"/>
        </w:rPr>
      </w:pPr>
      <w:r>
        <w:rPr>
          <w:sz w:val="28"/>
        </w:rPr>
        <w:t>В 20</w:t>
      </w:r>
      <w:r w:rsidR="00C85C30">
        <w:rPr>
          <w:sz w:val="28"/>
        </w:rPr>
        <w:t>2</w:t>
      </w:r>
      <w:r w:rsidR="00B05F7E">
        <w:rPr>
          <w:sz w:val="28"/>
        </w:rPr>
        <w:t>2</w:t>
      </w:r>
      <w:r w:rsidR="00D2653D">
        <w:rPr>
          <w:sz w:val="28"/>
        </w:rPr>
        <w:t xml:space="preserve"> году </w:t>
      </w:r>
      <w:r w:rsidR="00D2653D">
        <w:rPr>
          <w:sz w:val="28"/>
          <w:szCs w:val="28"/>
        </w:rPr>
        <w:t>сторон</w:t>
      </w:r>
      <w:r w:rsidR="00AB3AC9">
        <w:rPr>
          <w:sz w:val="28"/>
          <w:szCs w:val="28"/>
        </w:rPr>
        <w:t>ы</w:t>
      </w:r>
      <w:r w:rsidR="00D2653D">
        <w:rPr>
          <w:sz w:val="28"/>
          <w:szCs w:val="28"/>
        </w:rPr>
        <w:t xml:space="preserve"> социального партнерства в Омской области </w:t>
      </w:r>
      <w:r w:rsidR="0077483E">
        <w:rPr>
          <w:sz w:val="28"/>
          <w:szCs w:val="28"/>
        </w:rPr>
        <w:t xml:space="preserve">совместно </w:t>
      </w:r>
      <w:r w:rsidR="00AB3AC9">
        <w:rPr>
          <w:sz w:val="28"/>
          <w:szCs w:val="28"/>
        </w:rPr>
        <w:t>работали над</w:t>
      </w:r>
      <w:r w:rsidR="00D2653D">
        <w:rPr>
          <w:sz w:val="28"/>
          <w:szCs w:val="28"/>
        </w:rPr>
        <w:t xml:space="preserve"> решение</w:t>
      </w:r>
      <w:r w:rsidR="00AB3AC9">
        <w:rPr>
          <w:sz w:val="28"/>
          <w:szCs w:val="28"/>
        </w:rPr>
        <w:t>м</w:t>
      </w:r>
      <w:r w:rsidR="00D2653D">
        <w:rPr>
          <w:sz w:val="28"/>
          <w:szCs w:val="28"/>
        </w:rPr>
        <w:t xml:space="preserve"> проблем</w:t>
      </w:r>
      <w:r w:rsidR="00561463">
        <w:rPr>
          <w:sz w:val="28"/>
          <w:szCs w:val="28"/>
        </w:rPr>
        <w:t>, связан</w:t>
      </w:r>
      <w:r w:rsidR="00AB3AC9">
        <w:rPr>
          <w:sz w:val="28"/>
          <w:szCs w:val="28"/>
        </w:rPr>
        <w:t xml:space="preserve">ных </w:t>
      </w:r>
      <w:r w:rsidR="002825D8">
        <w:rPr>
          <w:sz w:val="28"/>
          <w:szCs w:val="28"/>
        </w:rPr>
        <w:t xml:space="preserve">с </w:t>
      </w:r>
      <w:r w:rsidR="00B05F7E">
        <w:rPr>
          <w:sz w:val="28"/>
          <w:szCs w:val="28"/>
        </w:rPr>
        <w:t xml:space="preserve">последствиями </w:t>
      </w:r>
      <w:r w:rsidR="00C85C30">
        <w:rPr>
          <w:sz w:val="28"/>
          <w:szCs w:val="28"/>
        </w:rPr>
        <w:t>распространени</w:t>
      </w:r>
      <w:r w:rsidR="00B05F7E">
        <w:rPr>
          <w:sz w:val="28"/>
          <w:szCs w:val="28"/>
        </w:rPr>
        <w:t>я</w:t>
      </w:r>
      <w:r w:rsidR="00C85C30">
        <w:rPr>
          <w:sz w:val="28"/>
          <w:szCs w:val="28"/>
        </w:rPr>
        <w:t xml:space="preserve"> коронавирусной инфекции, ростом безработицы,</w:t>
      </w:r>
      <w:r w:rsidR="002825D8">
        <w:rPr>
          <w:sz w:val="28"/>
          <w:szCs w:val="28"/>
        </w:rPr>
        <w:t xml:space="preserve"> </w:t>
      </w:r>
      <w:r w:rsidR="00AB3AC9">
        <w:rPr>
          <w:sz w:val="28"/>
          <w:szCs w:val="28"/>
        </w:rPr>
        <w:t xml:space="preserve">со снижением темпов роста </w:t>
      </w:r>
      <w:r w:rsidR="00C85C30">
        <w:rPr>
          <w:sz w:val="28"/>
          <w:szCs w:val="28"/>
        </w:rPr>
        <w:t>экономики, уровня</w:t>
      </w:r>
      <w:r w:rsidR="0077483E" w:rsidRPr="0077483E">
        <w:rPr>
          <w:sz w:val="28"/>
          <w:szCs w:val="28"/>
        </w:rPr>
        <w:t xml:space="preserve"> реального содержания заработной платы</w:t>
      </w:r>
      <w:r w:rsidR="0077483E">
        <w:rPr>
          <w:sz w:val="28"/>
          <w:szCs w:val="28"/>
        </w:rPr>
        <w:t xml:space="preserve"> и как следствие </w:t>
      </w:r>
      <w:r w:rsidR="00F90461">
        <w:rPr>
          <w:sz w:val="28"/>
          <w:szCs w:val="28"/>
        </w:rPr>
        <w:lastRenderedPageBreak/>
        <w:t xml:space="preserve">снижением </w:t>
      </w:r>
      <w:r w:rsidR="00AB3AC9">
        <w:rPr>
          <w:sz w:val="28"/>
          <w:szCs w:val="28"/>
        </w:rPr>
        <w:t>социальной защищенности</w:t>
      </w:r>
      <w:r w:rsidR="00CB3BB6">
        <w:rPr>
          <w:sz w:val="28"/>
          <w:szCs w:val="28"/>
        </w:rPr>
        <w:t xml:space="preserve"> работников региона</w:t>
      </w:r>
      <w:r w:rsidR="002825D8">
        <w:rPr>
          <w:sz w:val="28"/>
          <w:szCs w:val="28"/>
        </w:rPr>
        <w:t>,</w:t>
      </w:r>
      <w:r w:rsidR="00B05F7E">
        <w:rPr>
          <w:sz w:val="28"/>
          <w:szCs w:val="28"/>
        </w:rPr>
        <w:t xml:space="preserve"> </w:t>
      </w:r>
      <w:r w:rsidR="002825D8">
        <w:rPr>
          <w:sz w:val="28"/>
          <w:szCs w:val="28"/>
        </w:rPr>
        <w:t>профсоюзного членства</w:t>
      </w:r>
      <w:r w:rsidR="00CB3BB6">
        <w:rPr>
          <w:sz w:val="28"/>
          <w:szCs w:val="28"/>
        </w:rPr>
        <w:t xml:space="preserve">. </w:t>
      </w:r>
    </w:p>
    <w:p w14:paraId="5F526AA8" w14:textId="75D36A5C" w:rsidR="00131195" w:rsidRPr="00131195" w:rsidRDefault="00131195" w:rsidP="0014098D">
      <w:pPr>
        <w:spacing w:line="276" w:lineRule="auto"/>
        <w:ind w:firstLine="709"/>
        <w:jc w:val="both"/>
        <w:rPr>
          <w:sz w:val="28"/>
          <w:szCs w:val="28"/>
        </w:rPr>
      </w:pPr>
      <w:r w:rsidRPr="00131195">
        <w:rPr>
          <w:sz w:val="28"/>
          <w:szCs w:val="28"/>
        </w:rPr>
        <w:t>В области бюджетной политики</w:t>
      </w:r>
      <w:r w:rsidR="00AE4365">
        <w:rPr>
          <w:sz w:val="28"/>
          <w:szCs w:val="28"/>
        </w:rPr>
        <w:t xml:space="preserve"> </w:t>
      </w:r>
      <w:r w:rsidRPr="00131195">
        <w:rPr>
          <w:sz w:val="28"/>
          <w:szCs w:val="28"/>
        </w:rPr>
        <w:t xml:space="preserve">в отчетном периоде </w:t>
      </w:r>
      <w:r w:rsidR="00E60553">
        <w:rPr>
          <w:sz w:val="28"/>
          <w:szCs w:val="28"/>
        </w:rPr>
        <w:t xml:space="preserve">были </w:t>
      </w:r>
      <w:r w:rsidRPr="00131195">
        <w:rPr>
          <w:sz w:val="28"/>
          <w:szCs w:val="28"/>
        </w:rPr>
        <w:t>проведены консультации сторон социального партнерства по проектам прогноза экономического и социального развития, проектам бюджет</w:t>
      </w:r>
      <w:r>
        <w:rPr>
          <w:sz w:val="28"/>
          <w:szCs w:val="28"/>
        </w:rPr>
        <w:t>а Омской области</w:t>
      </w:r>
      <w:r w:rsidRPr="00131195">
        <w:rPr>
          <w:sz w:val="28"/>
          <w:szCs w:val="28"/>
        </w:rPr>
        <w:t xml:space="preserve"> </w:t>
      </w:r>
      <w:r w:rsidR="00892E6F">
        <w:rPr>
          <w:sz w:val="28"/>
          <w:szCs w:val="28"/>
        </w:rPr>
        <w:t xml:space="preserve">и города Омска </w:t>
      </w:r>
      <w:r w:rsidRPr="00131195">
        <w:rPr>
          <w:sz w:val="28"/>
          <w:szCs w:val="28"/>
        </w:rPr>
        <w:t>на 20</w:t>
      </w:r>
      <w:r w:rsidR="00C85C30">
        <w:rPr>
          <w:sz w:val="28"/>
          <w:szCs w:val="28"/>
        </w:rPr>
        <w:t>2</w:t>
      </w:r>
      <w:r w:rsidR="00B05F7E">
        <w:rPr>
          <w:sz w:val="28"/>
          <w:szCs w:val="28"/>
        </w:rPr>
        <w:t>2</w:t>
      </w:r>
      <w:r w:rsidRPr="00131195">
        <w:rPr>
          <w:sz w:val="28"/>
          <w:szCs w:val="28"/>
        </w:rPr>
        <w:t xml:space="preserve"> год и на плановый период 20</w:t>
      </w:r>
      <w:r w:rsidR="009806EA">
        <w:rPr>
          <w:sz w:val="28"/>
          <w:szCs w:val="28"/>
        </w:rPr>
        <w:t>2</w:t>
      </w:r>
      <w:r w:rsidR="00B05F7E">
        <w:rPr>
          <w:sz w:val="28"/>
          <w:szCs w:val="28"/>
        </w:rPr>
        <w:t>3</w:t>
      </w:r>
      <w:r w:rsidRPr="00131195">
        <w:rPr>
          <w:sz w:val="28"/>
          <w:szCs w:val="28"/>
        </w:rPr>
        <w:t xml:space="preserve"> и 20</w:t>
      </w:r>
      <w:r w:rsidR="00DB064C">
        <w:rPr>
          <w:sz w:val="28"/>
          <w:szCs w:val="28"/>
        </w:rPr>
        <w:t>2</w:t>
      </w:r>
      <w:r w:rsidR="00B05F7E">
        <w:rPr>
          <w:sz w:val="28"/>
          <w:szCs w:val="28"/>
        </w:rPr>
        <w:t>4</w:t>
      </w:r>
      <w:r w:rsidRPr="00131195">
        <w:rPr>
          <w:sz w:val="28"/>
          <w:szCs w:val="28"/>
        </w:rPr>
        <w:t xml:space="preserve"> годов</w:t>
      </w:r>
      <w:r>
        <w:rPr>
          <w:sz w:val="28"/>
          <w:szCs w:val="28"/>
        </w:rPr>
        <w:t>.</w:t>
      </w:r>
    </w:p>
    <w:p w14:paraId="77D29B4D" w14:textId="77777777" w:rsidR="00C31A92" w:rsidRDefault="008336A4" w:rsidP="0014098D">
      <w:pPr>
        <w:spacing w:line="276" w:lineRule="auto"/>
        <w:ind w:firstLine="709"/>
        <w:jc w:val="both"/>
        <w:rPr>
          <w:sz w:val="28"/>
          <w:szCs w:val="28"/>
        </w:rPr>
      </w:pPr>
      <w:r>
        <w:rPr>
          <w:sz w:val="28"/>
          <w:szCs w:val="28"/>
        </w:rPr>
        <w:t xml:space="preserve">Основываясь на стандартах достойного труда </w:t>
      </w:r>
      <w:r w:rsidR="00CB3BB6">
        <w:rPr>
          <w:sz w:val="28"/>
          <w:szCs w:val="28"/>
        </w:rPr>
        <w:t>ФОП</w:t>
      </w:r>
      <w:r w:rsidR="00D2653D">
        <w:rPr>
          <w:sz w:val="28"/>
          <w:szCs w:val="28"/>
        </w:rPr>
        <w:t xml:space="preserve">, отраслевые профсоюзы, профсоюзные комитеты </w:t>
      </w:r>
      <w:r>
        <w:rPr>
          <w:sz w:val="28"/>
          <w:szCs w:val="28"/>
        </w:rPr>
        <w:t>участвовали</w:t>
      </w:r>
      <w:r w:rsidR="00D2653D">
        <w:rPr>
          <w:sz w:val="28"/>
          <w:szCs w:val="28"/>
        </w:rPr>
        <w:t xml:space="preserve"> в </w:t>
      </w:r>
      <w:r w:rsidR="002825D8">
        <w:rPr>
          <w:sz w:val="28"/>
          <w:szCs w:val="28"/>
        </w:rPr>
        <w:t>разработке текущих</w:t>
      </w:r>
      <w:r w:rsidR="00D2653D">
        <w:rPr>
          <w:sz w:val="28"/>
          <w:szCs w:val="28"/>
        </w:rPr>
        <w:t xml:space="preserve"> и перспективных планов экономического развития области, </w:t>
      </w:r>
      <w:r w:rsidR="002825D8">
        <w:rPr>
          <w:sz w:val="28"/>
          <w:szCs w:val="28"/>
        </w:rPr>
        <w:t xml:space="preserve">города, </w:t>
      </w:r>
      <w:r w:rsidR="00D2653D">
        <w:rPr>
          <w:sz w:val="28"/>
          <w:szCs w:val="28"/>
        </w:rPr>
        <w:t>отраслей, предприятий, организаций.</w:t>
      </w:r>
    </w:p>
    <w:p w14:paraId="4A396811" w14:textId="2024DACD" w:rsidR="00C31A92" w:rsidRPr="00037FFB" w:rsidRDefault="00BC559B" w:rsidP="000A6BD6">
      <w:pPr>
        <w:pStyle w:val="a9"/>
        <w:shd w:val="clear" w:color="auto" w:fill="FFFFFF"/>
        <w:spacing w:before="0" w:beforeAutospacing="0" w:after="0" w:afterAutospacing="0" w:line="276" w:lineRule="auto"/>
        <w:ind w:firstLine="709"/>
        <w:jc w:val="both"/>
        <w:rPr>
          <w:bCs/>
          <w:sz w:val="28"/>
          <w:szCs w:val="28"/>
        </w:rPr>
      </w:pPr>
      <w:r w:rsidRPr="002E51EB">
        <w:rPr>
          <w:bCs/>
          <w:sz w:val="28"/>
          <w:szCs w:val="28"/>
        </w:rPr>
        <w:t xml:space="preserve">По уровню средней номинальной заработной платы Омская область уже значительное время находится на </w:t>
      </w:r>
      <w:r w:rsidR="00220673">
        <w:rPr>
          <w:bCs/>
          <w:sz w:val="28"/>
          <w:szCs w:val="28"/>
        </w:rPr>
        <w:t>8</w:t>
      </w:r>
      <w:r w:rsidRPr="002E51EB">
        <w:rPr>
          <w:bCs/>
          <w:sz w:val="28"/>
          <w:szCs w:val="28"/>
        </w:rPr>
        <w:t>-м месте среди 1</w:t>
      </w:r>
      <w:r w:rsidR="00220673">
        <w:rPr>
          <w:bCs/>
          <w:sz w:val="28"/>
          <w:szCs w:val="28"/>
        </w:rPr>
        <w:t>0</w:t>
      </w:r>
      <w:r w:rsidRPr="002E51EB">
        <w:rPr>
          <w:bCs/>
          <w:sz w:val="28"/>
          <w:szCs w:val="28"/>
        </w:rPr>
        <w:t xml:space="preserve">-ти регионов Сибирского федерального округа. За январь </w:t>
      </w:r>
      <w:r w:rsidR="00B05F7E">
        <w:rPr>
          <w:bCs/>
          <w:sz w:val="28"/>
          <w:szCs w:val="28"/>
        </w:rPr>
        <w:t>–</w:t>
      </w:r>
      <w:r w:rsidRPr="002E51EB">
        <w:rPr>
          <w:bCs/>
          <w:sz w:val="28"/>
          <w:szCs w:val="28"/>
        </w:rPr>
        <w:t xml:space="preserve"> </w:t>
      </w:r>
      <w:r w:rsidR="00B05F7E">
        <w:rPr>
          <w:bCs/>
          <w:sz w:val="28"/>
          <w:szCs w:val="28"/>
        </w:rPr>
        <w:t xml:space="preserve">октябрь </w:t>
      </w:r>
      <w:r w:rsidRPr="002E51EB">
        <w:rPr>
          <w:bCs/>
          <w:sz w:val="28"/>
          <w:szCs w:val="28"/>
        </w:rPr>
        <w:t>20</w:t>
      </w:r>
      <w:r w:rsidR="00C85C30">
        <w:rPr>
          <w:bCs/>
          <w:sz w:val="28"/>
          <w:szCs w:val="28"/>
        </w:rPr>
        <w:t>2</w:t>
      </w:r>
      <w:r w:rsidR="00B05F7E">
        <w:rPr>
          <w:bCs/>
          <w:sz w:val="28"/>
          <w:szCs w:val="28"/>
        </w:rPr>
        <w:t>2</w:t>
      </w:r>
      <w:r w:rsidRPr="002E51EB">
        <w:rPr>
          <w:bCs/>
          <w:sz w:val="28"/>
          <w:szCs w:val="28"/>
        </w:rPr>
        <w:t xml:space="preserve"> года её размер составил </w:t>
      </w:r>
      <w:r w:rsidR="00B05F7E">
        <w:rPr>
          <w:bCs/>
          <w:sz w:val="28"/>
          <w:szCs w:val="28"/>
        </w:rPr>
        <w:t>44,6 тыс.</w:t>
      </w:r>
      <w:r w:rsidRPr="002E51EB">
        <w:rPr>
          <w:bCs/>
          <w:sz w:val="28"/>
          <w:szCs w:val="28"/>
        </w:rPr>
        <w:t xml:space="preserve"> рубл</w:t>
      </w:r>
      <w:r w:rsidR="00892E6F">
        <w:rPr>
          <w:bCs/>
          <w:sz w:val="28"/>
          <w:szCs w:val="28"/>
        </w:rPr>
        <w:t>ей</w:t>
      </w:r>
      <w:r w:rsidRPr="002E51EB">
        <w:rPr>
          <w:bCs/>
          <w:sz w:val="28"/>
          <w:szCs w:val="28"/>
        </w:rPr>
        <w:t>.</w:t>
      </w:r>
      <w:r w:rsidRPr="00BC559B">
        <w:rPr>
          <w:bCs/>
          <w:color w:val="FF0000"/>
          <w:sz w:val="28"/>
          <w:szCs w:val="28"/>
        </w:rPr>
        <w:t xml:space="preserve"> </w:t>
      </w:r>
      <w:r w:rsidR="00D764B5">
        <w:rPr>
          <w:bCs/>
          <w:sz w:val="28"/>
          <w:szCs w:val="28"/>
        </w:rPr>
        <w:t>З</w:t>
      </w:r>
      <w:r w:rsidR="002E51EB" w:rsidRPr="00037FFB">
        <w:rPr>
          <w:bCs/>
          <w:sz w:val="28"/>
          <w:szCs w:val="28"/>
        </w:rPr>
        <w:t>а 1</w:t>
      </w:r>
      <w:r w:rsidR="00B05F7E">
        <w:rPr>
          <w:bCs/>
          <w:sz w:val="28"/>
          <w:szCs w:val="28"/>
        </w:rPr>
        <w:t>0</w:t>
      </w:r>
      <w:r w:rsidR="002E51EB" w:rsidRPr="00037FFB">
        <w:rPr>
          <w:bCs/>
          <w:sz w:val="28"/>
          <w:szCs w:val="28"/>
        </w:rPr>
        <w:t xml:space="preserve"> месяцев</w:t>
      </w:r>
      <w:r w:rsidR="00C31A92" w:rsidRPr="00037FFB">
        <w:rPr>
          <w:bCs/>
          <w:sz w:val="28"/>
          <w:szCs w:val="28"/>
        </w:rPr>
        <w:t xml:space="preserve"> 20</w:t>
      </w:r>
      <w:r w:rsidR="00533EC1">
        <w:rPr>
          <w:bCs/>
          <w:sz w:val="28"/>
          <w:szCs w:val="28"/>
        </w:rPr>
        <w:t>2</w:t>
      </w:r>
      <w:r w:rsidR="00B05F7E">
        <w:rPr>
          <w:bCs/>
          <w:sz w:val="28"/>
          <w:szCs w:val="28"/>
        </w:rPr>
        <w:t>2</w:t>
      </w:r>
      <w:r w:rsidR="00C31A92" w:rsidRPr="00037FFB">
        <w:rPr>
          <w:bCs/>
          <w:sz w:val="28"/>
          <w:szCs w:val="28"/>
        </w:rPr>
        <w:t xml:space="preserve"> года </w:t>
      </w:r>
      <w:r w:rsidR="00D12746" w:rsidRPr="00037FFB">
        <w:rPr>
          <w:bCs/>
          <w:sz w:val="28"/>
          <w:szCs w:val="28"/>
        </w:rPr>
        <w:t>к соответствующему периоду 20</w:t>
      </w:r>
      <w:r w:rsidR="00892E6F">
        <w:rPr>
          <w:bCs/>
          <w:sz w:val="28"/>
          <w:szCs w:val="28"/>
        </w:rPr>
        <w:t>2</w:t>
      </w:r>
      <w:r w:rsidR="00B05F7E">
        <w:rPr>
          <w:bCs/>
          <w:sz w:val="28"/>
          <w:szCs w:val="28"/>
        </w:rPr>
        <w:t>1</w:t>
      </w:r>
      <w:r w:rsidR="00D12746" w:rsidRPr="00037FFB">
        <w:rPr>
          <w:bCs/>
          <w:sz w:val="28"/>
          <w:szCs w:val="28"/>
        </w:rPr>
        <w:t> </w:t>
      </w:r>
      <w:r w:rsidR="00C31A92" w:rsidRPr="00037FFB">
        <w:rPr>
          <w:bCs/>
          <w:sz w:val="28"/>
          <w:szCs w:val="28"/>
        </w:rPr>
        <w:t xml:space="preserve">года размер среднемесячной начисленной заработной платы </w:t>
      </w:r>
      <w:r w:rsidR="00280675" w:rsidRPr="00037FFB">
        <w:rPr>
          <w:bCs/>
          <w:sz w:val="28"/>
          <w:szCs w:val="28"/>
        </w:rPr>
        <w:t xml:space="preserve">увеличился </w:t>
      </w:r>
      <w:r w:rsidR="00C31A92" w:rsidRPr="00037FFB">
        <w:rPr>
          <w:bCs/>
          <w:sz w:val="28"/>
          <w:szCs w:val="28"/>
        </w:rPr>
        <w:t xml:space="preserve">на </w:t>
      </w:r>
      <w:r w:rsidR="00394B38">
        <w:rPr>
          <w:bCs/>
          <w:sz w:val="28"/>
          <w:szCs w:val="28"/>
        </w:rPr>
        <w:t>12,6</w:t>
      </w:r>
      <w:r w:rsidR="00892E6F">
        <w:rPr>
          <w:bCs/>
          <w:sz w:val="28"/>
          <w:szCs w:val="28"/>
        </w:rPr>
        <w:t xml:space="preserve"> </w:t>
      </w:r>
      <w:r w:rsidR="00C31A92" w:rsidRPr="00037FFB">
        <w:rPr>
          <w:bCs/>
          <w:sz w:val="28"/>
          <w:szCs w:val="28"/>
        </w:rPr>
        <w:t>%, размер реальной заработной платы</w:t>
      </w:r>
      <w:r w:rsidR="00394B38">
        <w:rPr>
          <w:bCs/>
          <w:sz w:val="28"/>
          <w:szCs w:val="28"/>
        </w:rPr>
        <w:t xml:space="preserve"> </w:t>
      </w:r>
      <w:r w:rsidR="00394B38" w:rsidRPr="00394B38">
        <w:rPr>
          <w:b/>
          <w:sz w:val="28"/>
          <w:szCs w:val="28"/>
        </w:rPr>
        <w:t>снизился</w:t>
      </w:r>
      <w:r w:rsidR="00394B38">
        <w:rPr>
          <w:bCs/>
          <w:sz w:val="28"/>
          <w:szCs w:val="28"/>
        </w:rPr>
        <w:t xml:space="preserve"> на 1</w:t>
      </w:r>
      <w:r w:rsidR="00115B8A">
        <w:rPr>
          <w:bCs/>
          <w:sz w:val="28"/>
          <w:szCs w:val="28"/>
        </w:rPr>
        <w:t>,</w:t>
      </w:r>
      <w:r w:rsidR="00394B38">
        <w:rPr>
          <w:bCs/>
          <w:sz w:val="28"/>
          <w:szCs w:val="28"/>
        </w:rPr>
        <w:t>9</w:t>
      </w:r>
      <w:r w:rsidR="00280675" w:rsidRPr="00037FFB">
        <w:rPr>
          <w:bCs/>
          <w:sz w:val="28"/>
          <w:szCs w:val="28"/>
        </w:rPr>
        <w:t xml:space="preserve"> </w:t>
      </w:r>
      <w:r w:rsidR="00C31A92" w:rsidRPr="00037FFB">
        <w:rPr>
          <w:bCs/>
          <w:sz w:val="28"/>
          <w:szCs w:val="28"/>
        </w:rPr>
        <w:t>%</w:t>
      </w:r>
      <w:r w:rsidR="00EE7570">
        <w:rPr>
          <w:bCs/>
          <w:sz w:val="28"/>
          <w:szCs w:val="28"/>
        </w:rPr>
        <w:t xml:space="preserve">. </w:t>
      </w:r>
      <w:r w:rsidR="00533EC1">
        <w:rPr>
          <w:bCs/>
          <w:sz w:val="28"/>
          <w:szCs w:val="28"/>
        </w:rPr>
        <w:t>Р</w:t>
      </w:r>
      <w:r w:rsidR="00C31A92" w:rsidRPr="00037FFB">
        <w:rPr>
          <w:bCs/>
          <w:sz w:val="28"/>
          <w:szCs w:val="28"/>
        </w:rPr>
        <w:t xml:space="preserve">еальные </w:t>
      </w:r>
      <w:r w:rsidR="00F56319">
        <w:rPr>
          <w:bCs/>
          <w:sz w:val="28"/>
          <w:szCs w:val="28"/>
        </w:rPr>
        <w:t xml:space="preserve">располагаемые </w:t>
      </w:r>
      <w:r w:rsidR="00C31A92" w:rsidRPr="00037FFB">
        <w:rPr>
          <w:bCs/>
          <w:sz w:val="28"/>
          <w:szCs w:val="28"/>
        </w:rPr>
        <w:t xml:space="preserve">денежные доходы </w:t>
      </w:r>
      <w:r w:rsidR="00E32B15" w:rsidRPr="00037FFB">
        <w:rPr>
          <w:bCs/>
          <w:sz w:val="28"/>
          <w:szCs w:val="28"/>
        </w:rPr>
        <w:t>населения</w:t>
      </w:r>
      <w:r w:rsidR="00E32B15">
        <w:rPr>
          <w:bCs/>
          <w:sz w:val="28"/>
          <w:szCs w:val="28"/>
        </w:rPr>
        <w:t xml:space="preserve"> региона за</w:t>
      </w:r>
      <w:r w:rsidR="001F399A">
        <w:rPr>
          <w:bCs/>
          <w:sz w:val="28"/>
          <w:szCs w:val="28"/>
        </w:rPr>
        <w:t xml:space="preserve"> </w:t>
      </w:r>
      <w:r w:rsidR="00533EC1">
        <w:rPr>
          <w:bCs/>
          <w:sz w:val="28"/>
          <w:szCs w:val="28"/>
        </w:rPr>
        <w:t xml:space="preserve">9 месяцев </w:t>
      </w:r>
      <w:r w:rsidR="001F399A">
        <w:rPr>
          <w:bCs/>
          <w:sz w:val="28"/>
          <w:szCs w:val="28"/>
        </w:rPr>
        <w:t>20</w:t>
      </w:r>
      <w:r w:rsidR="00533EC1">
        <w:rPr>
          <w:bCs/>
          <w:sz w:val="28"/>
          <w:szCs w:val="28"/>
        </w:rPr>
        <w:t>2</w:t>
      </w:r>
      <w:r w:rsidR="00394B38">
        <w:rPr>
          <w:bCs/>
          <w:sz w:val="28"/>
          <w:szCs w:val="28"/>
        </w:rPr>
        <w:t>2</w:t>
      </w:r>
      <w:r w:rsidR="001F399A">
        <w:rPr>
          <w:bCs/>
          <w:sz w:val="28"/>
          <w:szCs w:val="28"/>
        </w:rPr>
        <w:t xml:space="preserve"> год</w:t>
      </w:r>
      <w:r w:rsidR="00533EC1">
        <w:rPr>
          <w:bCs/>
          <w:sz w:val="28"/>
          <w:szCs w:val="28"/>
        </w:rPr>
        <w:t xml:space="preserve">а </w:t>
      </w:r>
      <w:r w:rsidR="00533EC1" w:rsidRPr="000A6BD6">
        <w:rPr>
          <w:b/>
          <w:sz w:val="28"/>
          <w:szCs w:val="28"/>
        </w:rPr>
        <w:t>снизились</w:t>
      </w:r>
      <w:r w:rsidR="00533EC1">
        <w:rPr>
          <w:bCs/>
          <w:sz w:val="28"/>
          <w:szCs w:val="28"/>
        </w:rPr>
        <w:t xml:space="preserve"> на </w:t>
      </w:r>
      <w:r w:rsidR="002A1EFF">
        <w:rPr>
          <w:bCs/>
          <w:sz w:val="28"/>
          <w:szCs w:val="28"/>
        </w:rPr>
        <w:t>2,</w:t>
      </w:r>
      <w:r w:rsidR="00394B38">
        <w:rPr>
          <w:bCs/>
          <w:sz w:val="28"/>
          <w:szCs w:val="28"/>
        </w:rPr>
        <w:t>6</w:t>
      </w:r>
      <w:r w:rsidR="00E32B15">
        <w:rPr>
          <w:bCs/>
          <w:sz w:val="28"/>
          <w:szCs w:val="28"/>
        </w:rPr>
        <w:t xml:space="preserve"> %</w:t>
      </w:r>
      <w:r w:rsidR="001F399A">
        <w:rPr>
          <w:bCs/>
          <w:sz w:val="28"/>
          <w:szCs w:val="28"/>
        </w:rPr>
        <w:t>.</w:t>
      </w:r>
      <w:r w:rsidR="00C31A92" w:rsidRPr="00037FFB">
        <w:rPr>
          <w:bCs/>
          <w:sz w:val="28"/>
          <w:szCs w:val="28"/>
        </w:rPr>
        <w:t xml:space="preserve"> </w:t>
      </w:r>
    </w:p>
    <w:p w14:paraId="209EBA71" w14:textId="541FB82C" w:rsidR="00631064" w:rsidRDefault="00F56319" w:rsidP="00EA1CC5">
      <w:pPr>
        <w:spacing w:line="276" w:lineRule="auto"/>
        <w:ind w:firstLine="709"/>
        <w:jc w:val="both"/>
        <w:rPr>
          <w:rFonts w:eastAsiaTheme="minorHAnsi" w:cstheme="minorBidi"/>
          <w:sz w:val="28"/>
          <w:szCs w:val="28"/>
          <w:lang w:eastAsia="en-US"/>
        </w:rPr>
      </w:pPr>
      <w:r>
        <w:rPr>
          <w:rFonts w:eastAsiaTheme="minorHAnsi" w:cstheme="minorBidi"/>
          <w:sz w:val="28"/>
          <w:szCs w:val="28"/>
          <w:lang w:eastAsia="en-US"/>
        </w:rPr>
        <w:t>П</w:t>
      </w:r>
      <w:r w:rsidR="00B31E48">
        <w:rPr>
          <w:rFonts w:eastAsiaTheme="minorHAnsi" w:cstheme="minorBidi"/>
          <w:sz w:val="28"/>
          <w:szCs w:val="28"/>
          <w:lang w:eastAsia="en-US"/>
        </w:rPr>
        <w:t>рофсоюз</w:t>
      </w:r>
      <w:r>
        <w:rPr>
          <w:rFonts w:eastAsiaTheme="minorHAnsi" w:cstheme="minorBidi"/>
          <w:sz w:val="28"/>
          <w:szCs w:val="28"/>
          <w:lang w:eastAsia="en-US"/>
        </w:rPr>
        <w:t>ы</w:t>
      </w:r>
      <w:r w:rsidR="00B31E48">
        <w:rPr>
          <w:rFonts w:eastAsiaTheme="minorHAnsi" w:cstheme="minorBidi"/>
          <w:sz w:val="28"/>
          <w:szCs w:val="28"/>
          <w:lang w:eastAsia="en-US"/>
        </w:rPr>
        <w:t xml:space="preserve"> работников учреждений </w:t>
      </w:r>
      <w:r>
        <w:rPr>
          <w:rFonts w:eastAsiaTheme="minorHAnsi" w:cstheme="minorBidi"/>
          <w:sz w:val="28"/>
          <w:szCs w:val="28"/>
          <w:lang w:eastAsia="en-US"/>
        </w:rPr>
        <w:t xml:space="preserve">бюджетной сферы </w:t>
      </w:r>
      <w:r w:rsidR="00B31E48">
        <w:rPr>
          <w:rFonts w:eastAsiaTheme="minorHAnsi" w:cstheme="minorBidi"/>
          <w:sz w:val="28"/>
          <w:szCs w:val="28"/>
          <w:lang w:eastAsia="en-US"/>
        </w:rPr>
        <w:t>выража</w:t>
      </w:r>
      <w:r>
        <w:rPr>
          <w:rFonts w:eastAsiaTheme="minorHAnsi" w:cstheme="minorBidi"/>
          <w:sz w:val="28"/>
          <w:szCs w:val="28"/>
          <w:lang w:eastAsia="en-US"/>
        </w:rPr>
        <w:t>ю</w:t>
      </w:r>
      <w:r w:rsidR="00B31E48">
        <w:rPr>
          <w:rFonts w:eastAsiaTheme="minorHAnsi" w:cstheme="minorBidi"/>
          <w:sz w:val="28"/>
          <w:szCs w:val="28"/>
          <w:lang w:eastAsia="en-US"/>
        </w:rPr>
        <w:t xml:space="preserve">т беспокойство по поводу </w:t>
      </w:r>
      <w:r w:rsidR="005703B3">
        <w:rPr>
          <w:rFonts w:eastAsiaTheme="minorHAnsi" w:cstheme="minorBidi"/>
          <w:sz w:val="28"/>
          <w:szCs w:val="28"/>
          <w:lang w:eastAsia="en-US"/>
        </w:rPr>
        <w:t>нарастания</w:t>
      </w:r>
      <w:r w:rsidR="00B31E48">
        <w:rPr>
          <w:rFonts w:eastAsiaTheme="minorHAnsi" w:cstheme="minorBidi"/>
          <w:sz w:val="28"/>
          <w:szCs w:val="28"/>
          <w:lang w:eastAsia="en-US"/>
        </w:rPr>
        <w:t xml:space="preserve"> дифференциации в размерах заработной платы работников одного учреждения из-за того, что одни</w:t>
      </w:r>
      <w:r w:rsidR="00E31292">
        <w:rPr>
          <w:rFonts w:eastAsiaTheme="minorHAnsi" w:cstheme="minorBidi"/>
          <w:sz w:val="28"/>
          <w:szCs w:val="28"/>
          <w:lang w:eastAsia="en-US"/>
        </w:rPr>
        <w:t xml:space="preserve"> работники</w:t>
      </w:r>
      <w:r w:rsidR="00B31E48">
        <w:rPr>
          <w:rFonts w:eastAsiaTheme="minorHAnsi" w:cstheme="minorBidi"/>
          <w:sz w:val="28"/>
          <w:szCs w:val="28"/>
          <w:lang w:eastAsia="en-US"/>
        </w:rPr>
        <w:t xml:space="preserve"> попали под действие Указов Президента и их заработные платы выросли, а другие не попали и их заработок остался </w:t>
      </w:r>
      <w:r w:rsidR="00394B38">
        <w:rPr>
          <w:rFonts w:eastAsiaTheme="minorHAnsi" w:cstheme="minorBidi"/>
          <w:sz w:val="28"/>
          <w:szCs w:val="28"/>
          <w:lang w:eastAsia="en-US"/>
        </w:rPr>
        <w:t>вне зоны внимания чиновников</w:t>
      </w:r>
      <w:r w:rsidR="00B31E48">
        <w:rPr>
          <w:rFonts w:eastAsiaTheme="minorHAnsi" w:cstheme="minorBidi"/>
          <w:sz w:val="28"/>
          <w:szCs w:val="28"/>
          <w:lang w:eastAsia="en-US"/>
        </w:rPr>
        <w:t>.</w:t>
      </w:r>
      <w:r w:rsidR="00394B38">
        <w:rPr>
          <w:rFonts w:eastAsiaTheme="minorHAnsi" w:cstheme="minorBidi"/>
          <w:sz w:val="28"/>
          <w:szCs w:val="28"/>
          <w:lang w:eastAsia="en-US"/>
        </w:rPr>
        <w:t xml:space="preserve"> ФОП и отраслевые профсоюзы работников бюджетной сферы экономики со всех трибун постоянно поднимают эту тему, но </w:t>
      </w:r>
      <w:r w:rsidR="009F3C60">
        <w:rPr>
          <w:rFonts w:eastAsiaTheme="minorHAnsi" w:cstheme="minorBidi"/>
          <w:sz w:val="28"/>
          <w:szCs w:val="28"/>
          <w:lang w:eastAsia="en-US"/>
        </w:rPr>
        <w:t>каких-то</w:t>
      </w:r>
      <w:r w:rsidR="00394B38">
        <w:rPr>
          <w:rFonts w:eastAsiaTheme="minorHAnsi" w:cstheme="minorBidi"/>
          <w:sz w:val="28"/>
          <w:szCs w:val="28"/>
          <w:lang w:eastAsia="en-US"/>
        </w:rPr>
        <w:t xml:space="preserve"> глобальных сдвигов не происходит в </w:t>
      </w:r>
      <w:r w:rsidR="00EA1CC5">
        <w:rPr>
          <w:rFonts w:eastAsiaTheme="minorHAnsi" w:cstheme="minorBidi"/>
          <w:sz w:val="28"/>
          <w:szCs w:val="28"/>
          <w:lang w:eastAsia="en-US"/>
        </w:rPr>
        <w:t>виду отсутствия средств в региональном и городском бюджетах.</w:t>
      </w:r>
      <w:r w:rsidR="00394B38">
        <w:rPr>
          <w:rFonts w:eastAsiaTheme="minorHAnsi" w:cstheme="minorBidi"/>
          <w:sz w:val="28"/>
          <w:szCs w:val="28"/>
          <w:lang w:eastAsia="en-US"/>
        </w:rPr>
        <w:t xml:space="preserve"> </w:t>
      </w:r>
    </w:p>
    <w:p w14:paraId="4BF2412B" w14:textId="6B691E43" w:rsidR="00F54075" w:rsidRPr="00F54075" w:rsidRDefault="00E25FEC" w:rsidP="00F54075">
      <w:pPr>
        <w:spacing w:line="276" w:lineRule="auto"/>
        <w:ind w:firstLine="709"/>
        <w:jc w:val="both"/>
        <w:rPr>
          <w:sz w:val="28"/>
          <w:szCs w:val="28"/>
        </w:rPr>
      </w:pPr>
      <w:r>
        <w:rPr>
          <w:rFonts w:eastAsiaTheme="minorHAnsi"/>
          <w:sz w:val="28"/>
          <w:szCs w:val="28"/>
          <w:shd w:val="clear" w:color="auto" w:fill="FFFFFF"/>
          <w:lang w:eastAsia="en-US"/>
        </w:rPr>
        <w:t xml:space="preserve">Показатель «миграционная убыль населения» стал </w:t>
      </w:r>
      <w:r w:rsidR="00D645EE">
        <w:rPr>
          <w:rFonts w:eastAsiaTheme="minorHAnsi"/>
          <w:sz w:val="28"/>
          <w:szCs w:val="28"/>
          <w:shd w:val="clear" w:color="auto" w:fill="FFFFFF"/>
          <w:lang w:eastAsia="en-US"/>
        </w:rPr>
        <w:t xml:space="preserve">неотъемлемой частью </w:t>
      </w:r>
      <w:r w:rsidR="00C34CB9">
        <w:rPr>
          <w:rFonts w:eastAsiaTheme="minorHAnsi"/>
          <w:sz w:val="28"/>
          <w:szCs w:val="28"/>
          <w:shd w:val="clear" w:color="auto" w:fill="FFFFFF"/>
          <w:lang w:eastAsia="en-US"/>
        </w:rPr>
        <w:t xml:space="preserve">характеристики развития </w:t>
      </w:r>
      <w:r w:rsidR="00D645EE">
        <w:rPr>
          <w:rFonts w:eastAsiaTheme="minorHAnsi"/>
          <w:sz w:val="28"/>
          <w:szCs w:val="28"/>
          <w:shd w:val="clear" w:color="auto" w:fill="FFFFFF"/>
          <w:lang w:eastAsia="en-US"/>
        </w:rPr>
        <w:t>наше</w:t>
      </w:r>
      <w:r w:rsidR="00C34CB9">
        <w:rPr>
          <w:rFonts w:eastAsiaTheme="minorHAnsi"/>
          <w:sz w:val="28"/>
          <w:szCs w:val="28"/>
          <w:shd w:val="clear" w:color="auto" w:fill="FFFFFF"/>
          <w:lang w:eastAsia="en-US"/>
        </w:rPr>
        <w:t>го</w:t>
      </w:r>
      <w:r w:rsidR="00D645EE">
        <w:rPr>
          <w:rFonts w:eastAsiaTheme="minorHAnsi"/>
          <w:sz w:val="28"/>
          <w:szCs w:val="28"/>
          <w:shd w:val="clear" w:color="auto" w:fill="FFFFFF"/>
          <w:lang w:eastAsia="en-US"/>
        </w:rPr>
        <w:t xml:space="preserve"> регион</w:t>
      </w:r>
      <w:r w:rsidR="00C34CB9">
        <w:rPr>
          <w:rFonts w:eastAsiaTheme="minorHAnsi"/>
          <w:sz w:val="28"/>
          <w:szCs w:val="28"/>
          <w:shd w:val="clear" w:color="auto" w:fill="FFFFFF"/>
          <w:lang w:eastAsia="en-US"/>
        </w:rPr>
        <w:t>а</w:t>
      </w:r>
      <w:r w:rsidR="003362FE">
        <w:rPr>
          <w:rFonts w:eastAsiaTheme="minorHAnsi"/>
          <w:sz w:val="28"/>
          <w:szCs w:val="28"/>
          <w:shd w:val="clear" w:color="auto" w:fill="FFFFFF"/>
          <w:lang w:eastAsia="en-US"/>
        </w:rPr>
        <w:t xml:space="preserve"> и </w:t>
      </w:r>
      <w:r>
        <w:rPr>
          <w:rFonts w:eastAsiaTheme="minorHAnsi"/>
          <w:sz w:val="28"/>
          <w:szCs w:val="28"/>
          <w:shd w:val="clear" w:color="auto" w:fill="FFFFFF"/>
          <w:lang w:eastAsia="en-US"/>
        </w:rPr>
        <w:t xml:space="preserve">за </w:t>
      </w:r>
      <w:r w:rsidR="002C4929">
        <w:rPr>
          <w:rFonts w:eastAsiaTheme="minorHAnsi"/>
          <w:sz w:val="28"/>
          <w:szCs w:val="28"/>
          <w:shd w:val="clear" w:color="auto" w:fill="FFFFFF"/>
          <w:lang w:eastAsia="en-US"/>
        </w:rPr>
        <w:t xml:space="preserve">10 месяцев </w:t>
      </w:r>
      <w:r>
        <w:rPr>
          <w:rFonts w:eastAsiaTheme="minorHAnsi"/>
          <w:sz w:val="28"/>
          <w:szCs w:val="28"/>
          <w:shd w:val="clear" w:color="auto" w:fill="FFFFFF"/>
          <w:lang w:eastAsia="en-US"/>
        </w:rPr>
        <w:t>202</w:t>
      </w:r>
      <w:r w:rsidR="002C4929">
        <w:rPr>
          <w:rFonts w:eastAsiaTheme="minorHAnsi"/>
          <w:sz w:val="28"/>
          <w:szCs w:val="28"/>
          <w:shd w:val="clear" w:color="auto" w:fill="FFFFFF"/>
          <w:lang w:eastAsia="en-US"/>
        </w:rPr>
        <w:t>2</w:t>
      </w:r>
      <w:r>
        <w:rPr>
          <w:rFonts w:eastAsiaTheme="minorHAnsi"/>
          <w:sz w:val="28"/>
          <w:szCs w:val="28"/>
          <w:shd w:val="clear" w:color="auto" w:fill="FFFFFF"/>
          <w:lang w:eastAsia="en-US"/>
        </w:rPr>
        <w:t xml:space="preserve"> год</w:t>
      </w:r>
      <w:r w:rsidR="002C4929">
        <w:rPr>
          <w:rFonts w:eastAsiaTheme="minorHAnsi"/>
          <w:sz w:val="28"/>
          <w:szCs w:val="28"/>
          <w:shd w:val="clear" w:color="auto" w:fill="FFFFFF"/>
          <w:lang w:eastAsia="en-US"/>
        </w:rPr>
        <w:t>а</w:t>
      </w:r>
      <w:r>
        <w:rPr>
          <w:rFonts w:eastAsiaTheme="minorHAnsi"/>
          <w:sz w:val="28"/>
          <w:szCs w:val="28"/>
          <w:shd w:val="clear" w:color="auto" w:fill="FFFFFF"/>
          <w:lang w:eastAsia="en-US"/>
        </w:rPr>
        <w:t xml:space="preserve"> составил</w:t>
      </w:r>
      <w:r w:rsidR="00F54075">
        <w:rPr>
          <w:rFonts w:eastAsiaTheme="minorHAnsi"/>
          <w:sz w:val="28"/>
          <w:szCs w:val="28"/>
          <w:shd w:val="clear" w:color="auto" w:fill="FFFFFF"/>
          <w:lang w:eastAsia="en-US"/>
        </w:rPr>
        <w:t xml:space="preserve"> </w:t>
      </w:r>
      <w:r w:rsidR="003362FE">
        <w:rPr>
          <w:rFonts w:eastAsiaTheme="minorHAnsi"/>
          <w:sz w:val="28"/>
          <w:szCs w:val="28"/>
          <w:shd w:val="clear" w:color="auto" w:fill="FFFFFF"/>
          <w:lang w:eastAsia="en-US"/>
        </w:rPr>
        <w:t>7,</w:t>
      </w:r>
      <w:r w:rsidR="002C4929">
        <w:rPr>
          <w:rFonts w:eastAsiaTheme="minorHAnsi"/>
          <w:sz w:val="28"/>
          <w:szCs w:val="28"/>
          <w:shd w:val="clear" w:color="auto" w:fill="FFFFFF"/>
          <w:lang w:eastAsia="en-US"/>
        </w:rPr>
        <w:t>7</w:t>
      </w:r>
      <w:r w:rsidR="00F54075">
        <w:rPr>
          <w:rFonts w:eastAsiaTheme="minorHAnsi"/>
          <w:sz w:val="28"/>
          <w:szCs w:val="28"/>
          <w:shd w:val="clear" w:color="auto" w:fill="FFFFFF"/>
          <w:lang w:eastAsia="en-US"/>
        </w:rPr>
        <w:t xml:space="preserve"> тыс. чел.</w:t>
      </w:r>
      <w:r w:rsidR="00F54075" w:rsidRPr="00F54075">
        <w:rPr>
          <w:sz w:val="28"/>
          <w:szCs w:val="28"/>
        </w:rPr>
        <w:t xml:space="preserve"> </w:t>
      </w:r>
      <w:r w:rsidR="00F54075" w:rsidRPr="006D3C9D">
        <w:rPr>
          <w:sz w:val="28"/>
          <w:szCs w:val="28"/>
        </w:rPr>
        <w:t xml:space="preserve">Омская область </w:t>
      </w:r>
      <w:r w:rsidR="00D645EE">
        <w:rPr>
          <w:sz w:val="28"/>
          <w:szCs w:val="28"/>
        </w:rPr>
        <w:t>находится в числе «лидеров»</w:t>
      </w:r>
      <w:r w:rsidR="00F54075" w:rsidRPr="006D3C9D">
        <w:rPr>
          <w:sz w:val="28"/>
          <w:szCs w:val="28"/>
        </w:rPr>
        <w:t xml:space="preserve"> по снижению численности населения в Российской Федерации</w:t>
      </w:r>
      <w:r w:rsidR="00C34CB9" w:rsidRPr="00C34CB9">
        <w:rPr>
          <w:rFonts w:eastAsiaTheme="minorHAnsi"/>
          <w:sz w:val="28"/>
          <w:szCs w:val="28"/>
          <w:shd w:val="clear" w:color="auto" w:fill="FFFFFF"/>
          <w:lang w:eastAsia="en-US"/>
        </w:rPr>
        <w:t xml:space="preserve"> </w:t>
      </w:r>
      <w:r w:rsidR="00C34CB9">
        <w:rPr>
          <w:rFonts w:eastAsiaTheme="minorHAnsi"/>
          <w:sz w:val="28"/>
          <w:szCs w:val="28"/>
          <w:shd w:val="clear" w:color="auto" w:fill="FFFFFF"/>
          <w:lang w:eastAsia="en-US"/>
        </w:rPr>
        <w:t>на протяжении последних пяти лет</w:t>
      </w:r>
      <w:r w:rsidR="00F54075" w:rsidRPr="006D3C9D">
        <w:rPr>
          <w:sz w:val="28"/>
          <w:szCs w:val="28"/>
        </w:rPr>
        <w:t xml:space="preserve">. </w:t>
      </w:r>
    </w:p>
    <w:p w14:paraId="6E0263C8" w14:textId="5FE95B81" w:rsidR="001936E6" w:rsidRPr="00694688" w:rsidRDefault="0030638F" w:rsidP="001936E6">
      <w:pPr>
        <w:spacing w:line="276" w:lineRule="auto"/>
        <w:ind w:firstLine="709"/>
        <w:jc w:val="both"/>
        <w:rPr>
          <w:rFonts w:eastAsiaTheme="minorHAnsi"/>
          <w:sz w:val="28"/>
          <w:szCs w:val="28"/>
          <w:shd w:val="clear" w:color="auto" w:fill="FFFFFF"/>
          <w:lang w:eastAsia="en-US"/>
        </w:rPr>
      </w:pPr>
      <w:r w:rsidRPr="00694688">
        <w:rPr>
          <w:rFonts w:eastAsiaTheme="minorHAnsi"/>
          <w:sz w:val="28"/>
          <w:szCs w:val="28"/>
          <w:shd w:val="clear" w:color="auto" w:fill="FFFFFF"/>
          <w:lang w:eastAsia="en-US"/>
        </w:rPr>
        <w:t>Из региона уезжают</w:t>
      </w:r>
      <w:r w:rsidR="001936E6" w:rsidRPr="00694688">
        <w:rPr>
          <w:rFonts w:eastAsiaTheme="minorHAnsi"/>
          <w:sz w:val="28"/>
          <w:szCs w:val="28"/>
          <w:shd w:val="clear" w:color="auto" w:fill="FFFFFF"/>
          <w:lang w:eastAsia="en-US"/>
        </w:rPr>
        <w:t xml:space="preserve"> молодые, образованные, перспективные</w:t>
      </w:r>
      <w:r w:rsidRPr="00694688">
        <w:rPr>
          <w:rFonts w:eastAsiaTheme="minorHAnsi"/>
          <w:sz w:val="28"/>
          <w:szCs w:val="28"/>
          <w:shd w:val="clear" w:color="auto" w:fill="FFFFFF"/>
          <w:lang w:eastAsia="en-US"/>
        </w:rPr>
        <w:t xml:space="preserve"> кадры</w:t>
      </w:r>
      <w:r w:rsidR="001936E6" w:rsidRPr="00694688">
        <w:rPr>
          <w:rFonts w:eastAsiaTheme="minorHAnsi"/>
          <w:sz w:val="28"/>
          <w:szCs w:val="28"/>
          <w:shd w:val="clear" w:color="auto" w:fill="FFFFFF"/>
          <w:lang w:eastAsia="en-US"/>
        </w:rPr>
        <w:t xml:space="preserve">. </w:t>
      </w:r>
      <w:r w:rsidRPr="00694688">
        <w:rPr>
          <w:rFonts w:eastAsiaTheme="minorHAnsi"/>
          <w:sz w:val="28"/>
          <w:szCs w:val="28"/>
          <w:shd w:val="clear" w:color="auto" w:fill="FFFFFF"/>
          <w:lang w:eastAsia="en-US"/>
        </w:rPr>
        <w:t>Приезжие</w:t>
      </w:r>
      <w:r w:rsidR="00F56319">
        <w:rPr>
          <w:rFonts w:eastAsiaTheme="minorHAnsi"/>
          <w:sz w:val="28"/>
          <w:szCs w:val="28"/>
          <w:shd w:val="clear" w:color="auto" w:fill="FFFFFF"/>
          <w:lang w:eastAsia="en-US"/>
        </w:rPr>
        <w:t xml:space="preserve"> </w:t>
      </w:r>
      <w:r w:rsidR="00A86916" w:rsidRPr="00694688">
        <w:rPr>
          <w:rFonts w:eastAsiaTheme="minorHAnsi"/>
          <w:sz w:val="28"/>
          <w:szCs w:val="28"/>
          <w:shd w:val="clear" w:color="auto" w:fill="FFFFFF"/>
          <w:lang w:eastAsia="en-US"/>
        </w:rPr>
        <w:t>же</w:t>
      </w:r>
      <w:r w:rsidR="00A86916">
        <w:rPr>
          <w:rFonts w:eastAsiaTheme="minorHAnsi"/>
          <w:sz w:val="28"/>
          <w:szCs w:val="28"/>
          <w:shd w:val="clear" w:color="auto" w:fill="FFFFFF"/>
          <w:lang w:eastAsia="en-US"/>
        </w:rPr>
        <w:t xml:space="preserve"> </w:t>
      </w:r>
      <w:r w:rsidR="00F56319">
        <w:rPr>
          <w:rFonts w:eastAsiaTheme="minorHAnsi"/>
          <w:sz w:val="28"/>
          <w:szCs w:val="28"/>
          <w:shd w:val="clear" w:color="auto" w:fill="FFFFFF"/>
          <w:lang w:eastAsia="en-US"/>
        </w:rPr>
        <w:t>(большей частью из районов области)</w:t>
      </w:r>
      <w:r w:rsidRPr="00694688">
        <w:rPr>
          <w:rFonts w:eastAsiaTheme="minorHAnsi"/>
          <w:sz w:val="28"/>
          <w:szCs w:val="28"/>
          <w:shd w:val="clear" w:color="auto" w:fill="FFFFFF"/>
          <w:lang w:eastAsia="en-US"/>
        </w:rPr>
        <w:t xml:space="preserve"> </w:t>
      </w:r>
      <w:r w:rsidR="001936E6" w:rsidRPr="00694688">
        <w:rPr>
          <w:rFonts w:eastAsiaTheme="minorHAnsi"/>
          <w:sz w:val="28"/>
          <w:szCs w:val="28"/>
          <w:shd w:val="clear" w:color="auto" w:fill="FFFFFF"/>
          <w:lang w:eastAsia="en-US"/>
        </w:rPr>
        <w:t>менее</w:t>
      </w:r>
      <w:r w:rsidR="001936E6" w:rsidRPr="00DB064C">
        <w:rPr>
          <w:rFonts w:eastAsiaTheme="minorHAnsi"/>
          <w:color w:val="FF0000"/>
          <w:sz w:val="28"/>
          <w:szCs w:val="28"/>
          <w:shd w:val="clear" w:color="auto" w:fill="FFFFFF"/>
          <w:lang w:eastAsia="en-US"/>
        </w:rPr>
        <w:t xml:space="preserve"> </w:t>
      </w:r>
      <w:r w:rsidR="001936E6" w:rsidRPr="00694688">
        <w:rPr>
          <w:rFonts w:eastAsiaTheme="minorHAnsi"/>
          <w:sz w:val="28"/>
          <w:szCs w:val="28"/>
          <w:shd w:val="clear" w:color="auto" w:fill="FFFFFF"/>
          <w:lang w:eastAsia="en-US"/>
        </w:rPr>
        <w:t>требовательн</w:t>
      </w:r>
      <w:r w:rsidRPr="00694688">
        <w:rPr>
          <w:rFonts w:eastAsiaTheme="minorHAnsi"/>
          <w:sz w:val="28"/>
          <w:szCs w:val="28"/>
          <w:shd w:val="clear" w:color="auto" w:fill="FFFFFF"/>
          <w:lang w:eastAsia="en-US"/>
        </w:rPr>
        <w:t>ы</w:t>
      </w:r>
      <w:r w:rsidR="001936E6" w:rsidRPr="00694688">
        <w:rPr>
          <w:rFonts w:eastAsiaTheme="minorHAnsi"/>
          <w:sz w:val="28"/>
          <w:szCs w:val="28"/>
          <w:shd w:val="clear" w:color="auto" w:fill="FFFFFF"/>
          <w:lang w:eastAsia="en-US"/>
        </w:rPr>
        <w:t xml:space="preserve"> к уровню заработной платы и официальности трудоустройства. </w:t>
      </w:r>
    </w:p>
    <w:p w14:paraId="563B0E96" w14:textId="243C4357" w:rsidR="00AD666B" w:rsidRPr="00037FFB" w:rsidRDefault="00AD666B" w:rsidP="00AD666B">
      <w:pPr>
        <w:spacing w:line="276" w:lineRule="auto"/>
        <w:ind w:firstLine="709"/>
        <w:jc w:val="both"/>
        <w:rPr>
          <w:sz w:val="28"/>
          <w:szCs w:val="28"/>
        </w:rPr>
      </w:pPr>
      <w:r w:rsidRPr="00694688">
        <w:rPr>
          <w:sz w:val="28"/>
          <w:szCs w:val="28"/>
        </w:rPr>
        <w:t xml:space="preserve">Просроченная задолженность по заработной плате в организациях (без субъектов малого предпринимательства) наблюдаемых видов экономической деятельности в Омской области на 1 </w:t>
      </w:r>
      <w:r w:rsidR="002C4929">
        <w:rPr>
          <w:sz w:val="28"/>
          <w:szCs w:val="28"/>
        </w:rPr>
        <w:t>декабря</w:t>
      </w:r>
      <w:r w:rsidRPr="00694688">
        <w:rPr>
          <w:sz w:val="28"/>
          <w:szCs w:val="28"/>
        </w:rPr>
        <w:t xml:space="preserve"> 20</w:t>
      </w:r>
      <w:r w:rsidR="005703B3">
        <w:rPr>
          <w:sz w:val="28"/>
          <w:szCs w:val="28"/>
        </w:rPr>
        <w:t>2</w:t>
      </w:r>
      <w:r w:rsidR="00E25FEC">
        <w:rPr>
          <w:sz w:val="28"/>
          <w:szCs w:val="28"/>
        </w:rPr>
        <w:t>2</w:t>
      </w:r>
      <w:r w:rsidRPr="00694688">
        <w:rPr>
          <w:sz w:val="28"/>
          <w:szCs w:val="28"/>
        </w:rPr>
        <w:t xml:space="preserve"> года </w:t>
      </w:r>
      <w:r w:rsidR="002C4929" w:rsidRPr="00694688">
        <w:rPr>
          <w:sz w:val="28"/>
          <w:szCs w:val="28"/>
        </w:rPr>
        <w:t>составляла</w:t>
      </w:r>
      <w:r w:rsidR="002C4929" w:rsidRPr="00DB064C">
        <w:rPr>
          <w:color w:val="FF0000"/>
          <w:sz w:val="28"/>
          <w:szCs w:val="28"/>
        </w:rPr>
        <w:t xml:space="preserve"> </w:t>
      </w:r>
      <w:r w:rsidR="002C4929" w:rsidRPr="002C4929">
        <w:rPr>
          <w:sz w:val="28"/>
          <w:szCs w:val="28"/>
        </w:rPr>
        <w:t>8</w:t>
      </w:r>
      <w:r w:rsidR="00E25FEC" w:rsidRPr="002C4929">
        <w:rPr>
          <w:sz w:val="28"/>
          <w:szCs w:val="28"/>
        </w:rPr>
        <w:t>,</w:t>
      </w:r>
      <w:r w:rsidR="00E25FEC">
        <w:rPr>
          <w:sz w:val="28"/>
          <w:szCs w:val="28"/>
        </w:rPr>
        <w:t>1</w:t>
      </w:r>
      <w:r w:rsidRPr="00037FFB">
        <w:rPr>
          <w:sz w:val="28"/>
          <w:szCs w:val="28"/>
        </w:rPr>
        <w:t xml:space="preserve"> млн. рублей и </w:t>
      </w:r>
      <w:r w:rsidR="002C4929">
        <w:rPr>
          <w:sz w:val="28"/>
          <w:szCs w:val="28"/>
        </w:rPr>
        <w:t>увеличилась</w:t>
      </w:r>
      <w:r w:rsidRPr="00037FFB">
        <w:rPr>
          <w:sz w:val="28"/>
          <w:szCs w:val="28"/>
        </w:rPr>
        <w:t xml:space="preserve"> по сравнению с </w:t>
      </w:r>
      <w:r w:rsidR="00A3565A">
        <w:rPr>
          <w:sz w:val="28"/>
          <w:szCs w:val="28"/>
        </w:rPr>
        <w:t>прошлым годом</w:t>
      </w:r>
      <w:r w:rsidRPr="00037FFB">
        <w:rPr>
          <w:sz w:val="28"/>
          <w:szCs w:val="28"/>
        </w:rPr>
        <w:t xml:space="preserve"> на</w:t>
      </w:r>
      <w:r w:rsidR="00631596">
        <w:rPr>
          <w:sz w:val="28"/>
          <w:szCs w:val="28"/>
        </w:rPr>
        <w:t xml:space="preserve"> </w:t>
      </w:r>
      <w:r w:rsidR="002C4929">
        <w:rPr>
          <w:sz w:val="28"/>
          <w:szCs w:val="28"/>
        </w:rPr>
        <w:t>0,3</w:t>
      </w:r>
      <w:r w:rsidR="00816159">
        <w:rPr>
          <w:sz w:val="28"/>
          <w:szCs w:val="28"/>
        </w:rPr>
        <w:t xml:space="preserve"> млн. руб</w:t>
      </w:r>
      <w:r w:rsidRPr="00037FFB">
        <w:rPr>
          <w:sz w:val="28"/>
          <w:szCs w:val="28"/>
        </w:rPr>
        <w:t xml:space="preserve">. </w:t>
      </w:r>
    </w:p>
    <w:p w14:paraId="32AB82C2" w14:textId="77777777" w:rsidR="00AD666B" w:rsidRPr="00AE4365" w:rsidRDefault="00AD666B" w:rsidP="00AD666B">
      <w:pPr>
        <w:spacing w:line="276" w:lineRule="auto"/>
        <w:ind w:firstLine="709"/>
        <w:jc w:val="both"/>
        <w:rPr>
          <w:rFonts w:eastAsiaTheme="minorHAnsi"/>
          <w:b/>
          <w:sz w:val="28"/>
          <w:szCs w:val="28"/>
          <w:lang w:eastAsia="en-US"/>
        </w:rPr>
      </w:pPr>
      <w:r w:rsidRPr="00AE4365">
        <w:rPr>
          <w:b/>
          <w:sz w:val="28"/>
          <w:szCs w:val="28"/>
        </w:rPr>
        <w:t xml:space="preserve">Просроченной задолженности по заработной плате в организациях, где </w:t>
      </w:r>
      <w:r w:rsidR="00B67941" w:rsidRPr="00AE4365">
        <w:rPr>
          <w:b/>
          <w:sz w:val="28"/>
          <w:szCs w:val="28"/>
        </w:rPr>
        <w:t xml:space="preserve">созданы и </w:t>
      </w:r>
      <w:r w:rsidRPr="00AE4365">
        <w:rPr>
          <w:b/>
          <w:sz w:val="28"/>
          <w:szCs w:val="28"/>
        </w:rPr>
        <w:t>работают профсоюзы не зарегистрировано.</w:t>
      </w:r>
    </w:p>
    <w:p w14:paraId="78C42663" w14:textId="77777777" w:rsidR="00D2653D" w:rsidRDefault="008336A4" w:rsidP="0077483E">
      <w:pPr>
        <w:pStyle w:val="a5"/>
        <w:spacing w:line="276" w:lineRule="auto"/>
        <w:ind w:firstLine="708"/>
      </w:pPr>
      <w:r>
        <w:lastRenderedPageBreak/>
        <w:t>Основными</w:t>
      </w:r>
      <w:r w:rsidR="00D2653D">
        <w:t xml:space="preserve"> направлениями работы профсоюзов по решению проблемы увеличения размера заработной платы и ликвидации </w:t>
      </w:r>
      <w:r w:rsidR="00216EEA">
        <w:t>задолженности по</w:t>
      </w:r>
      <w:r>
        <w:t xml:space="preserve"> её выплате </w:t>
      </w:r>
      <w:r w:rsidR="00D2653D">
        <w:t xml:space="preserve">являлись: </w:t>
      </w:r>
    </w:p>
    <w:p w14:paraId="1801A2F9" w14:textId="322C904F" w:rsidR="003B7FD6" w:rsidRDefault="008336A4" w:rsidP="0077483E">
      <w:pPr>
        <w:pStyle w:val="a5"/>
        <w:spacing w:line="276" w:lineRule="auto"/>
        <w:ind w:firstLine="708"/>
      </w:pPr>
      <w:r>
        <w:t>- </w:t>
      </w:r>
      <w:r w:rsidR="00816159">
        <w:t>заключение</w:t>
      </w:r>
      <w:r w:rsidR="003B7FD6">
        <w:t xml:space="preserve"> регионального соглашения о минимальной заработной плате в Омской области</w:t>
      </w:r>
      <w:r>
        <w:t xml:space="preserve"> с 01.0</w:t>
      </w:r>
      <w:r w:rsidR="005703B3">
        <w:t>1</w:t>
      </w:r>
      <w:r>
        <w:t>.20</w:t>
      </w:r>
      <w:r w:rsidR="009A3C41">
        <w:t>2</w:t>
      </w:r>
      <w:r w:rsidR="00EA1CC5">
        <w:t>2</w:t>
      </w:r>
      <w:r>
        <w:t> г.</w:t>
      </w:r>
      <w:r w:rsidR="00EA1CC5">
        <w:t xml:space="preserve"> и с 01.06.2022 г.</w:t>
      </w:r>
      <w:r w:rsidR="003B7FD6">
        <w:t>;</w:t>
      </w:r>
    </w:p>
    <w:p w14:paraId="11D5D971" w14:textId="46D790A8" w:rsidR="00D2653D" w:rsidRDefault="008336A4" w:rsidP="0077483E">
      <w:pPr>
        <w:pStyle w:val="a5"/>
        <w:spacing w:line="276" w:lineRule="auto"/>
        <w:ind w:firstLine="708"/>
      </w:pPr>
      <w:r>
        <w:t>- </w:t>
      </w:r>
      <w:r w:rsidR="00D2653D">
        <w:t xml:space="preserve">инициирование </w:t>
      </w:r>
      <w:r w:rsidR="001823E9">
        <w:t xml:space="preserve">проведения </w:t>
      </w:r>
      <w:r w:rsidR="005240AE">
        <w:t>индексации заработной платы</w:t>
      </w:r>
      <w:r w:rsidR="00D2653D">
        <w:t xml:space="preserve"> </w:t>
      </w:r>
      <w:r w:rsidR="00DB064C">
        <w:t xml:space="preserve">через </w:t>
      </w:r>
      <w:r w:rsidR="00D2653D">
        <w:t>Сог</w:t>
      </w:r>
      <w:r w:rsidR="007212F5">
        <w:t>лашения и коллективные договоры</w:t>
      </w:r>
      <w:r w:rsidR="001823E9">
        <w:t>,</w:t>
      </w:r>
      <w:r w:rsidR="00216EEA">
        <w:t xml:space="preserve"> контроля за исполнением принятых решений в этой области</w:t>
      </w:r>
      <w:r w:rsidR="00D2653D">
        <w:t xml:space="preserve">;  </w:t>
      </w:r>
    </w:p>
    <w:p w14:paraId="54037341" w14:textId="77777777" w:rsidR="00D2653D" w:rsidRDefault="008336A4" w:rsidP="0077483E">
      <w:pPr>
        <w:pStyle w:val="a5"/>
        <w:spacing w:line="276" w:lineRule="auto"/>
        <w:ind w:firstLine="708"/>
      </w:pPr>
      <w:r>
        <w:t>- </w:t>
      </w:r>
      <w:r w:rsidR="00D2653D">
        <w:t>заслушивание руководителей предприятий, Ассоциаций, объединений работодателей на заседаниях областной Межведомственной комиссии по контролю за соблю</w:t>
      </w:r>
      <w:r w:rsidR="007212F5">
        <w:t>дением трудовых прав работающих</w:t>
      </w:r>
      <w:r w:rsidR="00D2653D">
        <w:t>, коллегиальных органов профсоюзов;</w:t>
      </w:r>
    </w:p>
    <w:p w14:paraId="23696F17" w14:textId="2BC8824F" w:rsidR="00D2653D" w:rsidRDefault="008336A4" w:rsidP="0077483E">
      <w:pPr>
        <w:pStyle w:val="a5"/>
        <w:spacing w:line="276" w:lineRule="auto"/>
        <w:ind w:firstLine="708"/>
        <w:rPr>
          <w:szCs w:val="28"/>
        </w:rPr>
      </w:pPr>
      <w:r>
        <w:t>- </w:t>
      </w:r>
      <w:r w:rsidR="00D2653D">
        <w:t>сотрудничество профсоюзов с Государственной инспекцией труда</w:t>
      </w:r>
      <w:r w:rsidR="001C7F47">
        <w:t xml:space="preserve">, </w:t>
      </w:r>
      <w:r w:rsidR="003362FE">
        <w:t>П</w:t>
      </w:r>
      <w:r w:rsidR="001C7F47">
        <w:t>рокуратурой</w:t>
      </w:r>
      <w:r w:rsidR="00D2653D">
        <w:t xml:space="preserve"> </w:t>
      </w:r>
      <w:r w:rsidR="003362FE">
        <w:t xml:space="preserve">Омской области </w:t>
      </w:r>
      <w:r w:rsidR="00D2653D">
        <w:t xml:space="preserve">по </w:t>
      </w:r>
      <w:r w:rsidR="00216EEA">
        <w:t>контролю выплаты</w:t>
      </w:r>
      <w:r w:rsidR="00D2653D">
        <w:t xml:space="preserve"> зарплаты</w:t>
      </w:r>
      <w:r w:rsidR="00216EEA">
        <w:t xml:space="preserve"> и другие</w:t>
      </w:r>
      <w:r w:rsidR="00D2653D">
        <w:t>.</w:t>
      </w:r>
    </w:p>
    <w:p w14:paraId="1ED77D1B" w14:textId="6E5290D9" w:rsidR="00D2653D" w:rsidRDefault="00216EEA" w:rsidP="00216EEA">
      <w:pPr>
        <w:spacing w:line="276" w:lineRule="auto"/>
        <w:ind w:firstLine="709"/>
        <w:jc w:val="both"/>
        <w:rPr>
          <w:sz w:val="28"/>
          <w:szCs w:val="28"/>
        </w:rPr>
      </w:pPr>
      <w:r>
        <w:rPr>
          <w:sz w:val="28"/>
          <w:szCs w:val="28"/>
        </w:rPr>
        <w:t>На постоянной основе с</w:t>
      </w:r>
      <w:r w:rsidR="00D2653D">
        <w:rPr>
          <w:sz w:val="28"/>
          <w:szCs w:val="28"/>
        </w:rPr>
        <w:t xml:space="preserve">пециалисты правового отдела </w:t>
      </w:r>
      <w:r>
        <w:rPr>
          <w:sz w:val="28"/>
          <w:szCs w:val="28"/>
        </w:rPr>
        <w:t>ФОП оказывали помощь</w:t>
      </w:r>
      <w:r w:rsidR="00D2653D">
        <w:rPr>
          <w:sz w:val="28"/>
          <w:szCs w:val="28"/>
        </w:rPr>
        <w:t xml:space="preserve"> членам профсоюзов в оформлении документов для обращения их в комиссии по трудовым спорам, в судебные органы</w:t>
      </w:r>
      <w:r w:rsidR="00EA1CC5">
        <w:rPr>
          <w:sz w:val="28"/>
          <w:szCs w:val="28"/>
        </w:rPr>
        <w:t xml:space="preserve"> и представляли их интересы в указанных инстанциях</w:t>
      </w:r>
      <w:r w:rsidR="00D2653D">
        <w:rPr>
          <w:sz w:val="28"/>
          <w:szCs w:val="28"/>
        </w:rPr>
        <w:t>.</w:t>
      </w:r>
    </w:p>
    <w:p w14:paraId="4BE72DAE" w14:textId="02BDE368" w:rsidR="00D2653D" w:rsidRDefault="00D2653D" w:rsidP="00216EEA">
      <w:pPr>
        <w:spacing w:line="276" w:lineRule="auto"/>
        <w:ind w:firstLine="709"/>
        <w:jc w:val="both"/>
        <w:rPr>
          <w:sz w:val="28"/>
          <w:szCs w:val="28"/>
        </w:rPr>
      </w:pPr>
      <w:r>
        <w:rPr>
          <w:sz w:val="28"/>
          <w:szCs w:val="28"/>
        </w:rPr>
        <w:t>На</w:t>
      </w:r>
      <w:r w:rsidR="000A6BD6">
        <w:rPr>
          <w:sz w:val="28"/>
          <w:szCs w:val="28"/>
        </w:rPr>
        <w:t xml:space="preserve"> </w:t>
      </w:r>
      <w:r w:rsidR="00216EEA">
        <w:rPr>
          <w:sz w:val="28"/>
          <w:szCs w:val="28"/>
        </w:rPr>
        <w:t>заседаниях коллегиальных органов областных отраслевых</w:t>
      </w:r>
      <w:r>
        <w:rPr>
          <w:sz w:val="28"/>
          <w:szCs w:val="28"/>
        </w:rPr>
        <w:t xml:space="preserve"> </w:t>
      </w:r>
      <w:r w:rsidR="00216EEA">
        <w:rPr>
          <w:sz w:val="28"/>
          <w:szCs w:val="28"/>
        </w:rPr>
        <w:t>профорганизаций рассматривались</w:t>
      </w:r>
      <w:r>
        <w:rPr>
          <w:sz w:val="28"/>
          <w:szCs w:val="28"/>
        </w:rPr>
        <w:t xml:space="preserve"> вопросы выполнения Соглашений и состояние социального партнёрства в организациях отраслей.</w:t>
      </w:r>
    </w:p>
    <w:p w14:paraId="7ED040E0" w14:textId="77777777" w:rsidR="00E40FEB" w:rsidRPr="00216EEA" w:rsidRDefault="00E40FEB" w:rsidP="00E40FEB">
      <w:pPr>
        <w:spacing w:line="276" w:lineRule="auto"/>
        <w:ind w:firstLine="709"/>
        <w:jc w:val="both"/>
        <w:rPr>
          <w:sz w:val="28"/>
          <w:szCs w:val="28"/>
        </w:rPr>
      </w:pPr>
    </w:p>
    <w:p w14:paraId="1655DB52" w14:textId="77777777" w:rsidR="00AB13E1" w:rsidRDefault="00AB13E1" w:rsidP="0077483E">
      <w:pPr>
        <w:spacing w:line="276" w:lineRule="auto"/>
        <w:ind w:left="708" w:firstLine="708"/>
        <w:rPr>
          <w:sz w:val="28"/>
        </w:rPr>
      </w:pPr>
      <w:r>
        <w:rPr>
          <w:sz w:val="28"/>
        </w:rPr>
        <w:t>Региональное соглашение о минимальной заработной плате</w:t>
      </w:r>
    </w:p>
    <w:p w14:paraId="76CB9BB2" w14:textId="77777777" w:rsidR="00AB13E1" w:rsidRDefault="00AB13E1" w:rsidP="0077483E">
      <w:pPr>
        <w:spacing w:line="276" w:lineRule="auto"/>
        <w:ind w:left="708" w:firstLine="708"/>
        <w:rPr>
          <w:sz w:val="28"/>
        </w:rPr>
      </w:pPr>
    </w:p>
    <w:p w14:paraId="7C2103BB" w14:textId="3588306F" w:rsidR="00AB13E1" w:rsidRDefault="0015148A" w:rsidP="00AB13E1">
      <w:pPr>
        <w:spacing w:line="276" w:lineRule="auto"/>
        <w:ind w:firstLine="708"/>
        <w:jc w:val="both"/>
        <w:rPr>
          <w:sz w:val="28"/>
        </w:rPr>
      </w:pPr>
      <w:r>
        <w:rPr>
          <w:sz w:val="28"/>
        </w:rPr>
        <w:t>Региональным соглашением д</w:t>
      </w:r>
      <w:r w:rsidR="00775251">
        <w:rPr>
          <w:sz w:val="28"/>
        </w:rPr>
        <w:t xml:space="preserve">ля работников </w:t>
      </w:r>
      <w:r w:rsidR="00775251" w:rsidRPr="002C4929">
        <w:rPr>
          <w:b/>
          <w:bCs/>
          <w:sz w:val="28"/>
        </w:rPr>
        <w:t>внебюджетной</w:t>
      </w:r>
      <w:r w:rsidR="00775251">
        <w:rPr>
          <w:sz w:val="28"/>
        </w:rPr>
        <w:t xml:space="preserve"> сферы с</w:t>
      </w:r>
      <w:r w:rsidR="00AB13E1">
        <w:rPr>
          <w:sz w:val="28"/>
        </w:rPr>
        <w:t xml:space="preserve"> 01.0</w:t>
      </w:r>
      <w:r w:rsidR="005703B3">
        <w:rPr>
          <w:sz w:val="28"/>
        </w:rPr>
        <w:t>1</w:t>
      </w:r>
      <w:r w:rsidR="00AB13E1">
        <w:rPr>
          <w:sz w:val="28"/>
        </w:rPr>
        <w:t>.20</w:t>
      </w:r>
      <w:r w:rsidR="00C51157">
        <w:rPr>
          <w:sz w:val="28"/>
        </w:rPr>
        <w:t>2</w:t>
      </w:r>
      <w:r w:rsidR="002C4929">
        <w:rPr>
          <w:sz w:val="28"/>
        </w:rPr>
        <w:t>2</w:t>
      </w:r>
      <w:r w:rsidR="00AB13E1">
        <w:rPr>
          <w:sz w:val="28"/>
        </w:rPr>
        <w:t xml:space="preserve"> года на территории Омской области минимальная заработная плата </w:t>
      </w:r>
      <w:r w:rsidR="00C34CB9">
        <w:rPr>
          <w:sz w:val="28"/>
        </w:rPr>
        <w:t xml:space="preserve">(далее – МЗП) </w:t>
      </w:r>
      <w:r w:rsidR="009E5435">
        <w:rPr>
          <w:sz w:val="28"/>
        </w:rPr>
        <w:t xml:space="preserve">была </w:t>
      </w:r>
      <w:r w:rsidR="00AB13E1">
        <w:rPr>
          <w:sz w:val="28"/>
        </w:rPr>
        <w:t>установлена</w:t>
      </w:r>
      <w:r w:rsidR="00816159">
        <w:rPr>
          <w:sz w:val="28"/>
        </w:rPr>
        <w:t xml:space="preserve"> (</w:t>
      </w:r>
      <w:r w:rsidR="00C51157">
        <w:rPr>
          <w:sz w:val="28"/>
        </w:rPr>
        <w:t>без районного</w:t>
      </w:r>
      <w:r w:rsidR="00816159">
        <w:rPr>
          <w:sz w:val="28"/>
        </w:rPr>
        <w:t xml:space="preserve"> коэффициента)</w:t>
      </w:r>
      <w:r w:rsidR="00AB13E1">
        <w:rPr>
          <w:sz w:val="28"/>
        </w:rPr>
        <w:t xml:space="preserve"> в размере </w:t>
      </w:r>
      <w:r w:rsidR="00816159">
        <w:rPr>
          <w:sz w:val="28"/>
        </w:rPr>
        <w:t>1</w:t>
      </w:r>
      <w:r w:rsidR="002C4929">
        <w:rPr>
          <w:sz w:val="28"/>
        </w:rPr>
        <w:t>4</w:t>
      </w:r>
      <w:r w:rsidR="00C51157">
        <w:rPr>
          <w:sz w:val="28"/>
        </w:rPr>
        <w:t xml:space="preserve"> </w:t>
      </w:r>
      <w:r w:rsidR="002C4929">
        <w:rPr>
          <w:sz w:val="28"/>
        </w:rPr>
        <w:t>233</w:t>
      </w:r>
      <w:r w:rsidR="00775251">
        <w:rPr>
          <w:sz w:val="28"/>
        </w:rPr>
        <w:t xml:space="preserve"> руб. </w:t>
      </w:r>
      <w:r w:rsidR="002C4929">
        <w:rPr>
          <w:sz w:val="28"/>
        </w:rPr>
        <w:t xml:space="preserve">Региональным соглашением для работников </w:t>
      </w:r>
      <w:r w:rsidR="002C4929" w:rsidRPr="006C4B5E">
        <w:rPr>
          <w:b/>
          <w:bCs/>
          <w:sz w:val="28"/>
        </w:rPr>
        <w:t xml:space="preserve">внебюджетной </w:t>
      </w:r>
      <w:r w:rsidR="002C4929">
        <w:rPr>
          <w:sz w:val="28"/>
        </w:rPr>
        <w:t xml:space="preserve">сферы с 01.06.2022 года на территории Омской области минимальная заработная плата (далее – МЗП) была установлена (без районного коэффициента) в размере 15 500 руб. Для работников бюджетной сферы экономики и некоммерческих общественных организаций </w:t>
      </w:r>
      <w:r w:rsidR="006C4B5E">
        <w:rPr>
          <w:sz w:val="28"/>
        </w:rPr>
        <w:t xml:space="preserve">размер </w:t>
      </w:r>
      <w:r w:rsidR="002C4929">
        <w:rPr>
          <w:sz w:val="28"/>
        </w:rPr>
        <w:t xml:space="preserve">МЗП равен федеральному МРОТ. </w:t>
      </w:r>
      <w:r w:rsidR="00E31292">
        <w:rPr>
          <w:sz w:val="28"/>
        </w:rPr>
        <w:t>Услови</w:t>
      </w:r>
      <w:r w:rsidR="00583143">
        <w:rPr>
          <w:sz w:val="28"/>
        </w:rPr>
        <w:t>е</w:t>
      </w:r>
      <w:r w:rsidR="00E31292">
        <w:rPr>
          <w:sz w:val="28"/>
        </w:rPr>
        <w:t xml:space="preserve"> регионального соглашения в организациях, в которых работают профсоюзы</w:t>
      </w:r>
      <w:r w:rsidR="00583143">
        <w:rPr>
          <w:sz w:val="28"/>
        </w:rPr>
        <w:t>,</w:t>
      </w:r>
      <w:r w:rsidR="00E31292">
        <w:rPr>
          <w:sz w:val="28"/>
        </w:rPr>
        <w:t xml:space="preserve"> выполняется.</w:t>
      </w:r>
      <w:r w:rsidR="00816159">
        <w:rPr>
          <w:sz w:val="28"/>
        </w:rPr>
        <w:t xml:space="preserve"> Районный коэффициент установлен для Омской области в размере 15 %</w:t>
      </w:r>
      <w:r w:rsidR="00EA1CC5">
        <w:rPr>
          <w:sz w:val="28"/>
        </w:rPr>
        <w:t xml:space="preserve"> от начисленной заработной платы</w:t>
      </w:r>
      <w:r w:rsidR="00816159">
        <w:rPr>
          <w:sz w:val="28"/>
        </w:rPr>
        <w:t>.</w:t>
      </w:r>
    </w:p>
    <w:p w14:paraId="199917BE" w14:textId="77777777" w:rsidR="00DB5FDA" w:rsidRDefault="00DB5FDA" w:rsidP="00775251">
      <w:pPr>
        <w:spacing w:line="276" w:lineRule="auto"/>
        <w:rPr>
          <w:sz w:val="28"/>
        </w:rPr>
      </w:pPr>
    </w:p>
    <w:p w14:paraId="2130A2C6" w14:textId="77777777" w:rsidR="00D2653D" w:rsidRDefault="00D2653D" w:rsidP="00775251">
      <w:pPr>
        <w:spacing w:line="276" w:lineRule="auto"/>
        <w:ind w:left="708" w:firstLine="708"/>
        <w:jc w:val="center"/>
        <w:rPr>
          <w:sz w:val="28"/>
        </w:rPr>
      </w:pPr>
      <w:r>
        <w:rPr>
          <w:sz w:val="28"/>
        </w:rPr>
        <w:t xml:space="preserve">Отраслевые и </w:t>
      </w:r>
      <w:r w:rsidR="00216EEA">
        <w:rPr>
          <w:sz w:val="28"/>
        </w:rPr>
        <w:t>территориальные Соглашения</w:t>
      </w:r>
    </w:p>
    <w:p w14:paraId="61E15C18" w14:textId="77777777" w:rsidR="00D2653D" w:rsidRDefault="00D2653D" w:rsidP="0077483E">
      <w:pPr>
        <w:spacing w:line="276" w:lineRule="auto"/>
        <w:ind w:left="708" w:firstLine="708"/>
        <w:rPr>
          <w:b/>
          <w:i/>
          <w:sz w:val="28"/>
        </w:rPr>
      </w:pPr>
    </w:p>
    <w:p w14:paraId="1D970094" w14:textId="50B62FA8" w:rsidR="00D2653D" w:rsidRPr="00A8468F" w:rsidRDefault="00D2653D" w:rsidP="0077483E">
      <w:pPr>
        <w:spacing w:line="276" w:lineRule="auto"/>
        <w:jc w:val="both"/>
        <w:rPr>
          <w:sz w:val="28"/>
          <w:szCs w:val="28"/>
        </w:rPr>
      </w:pPr>
      <w:r>
        <w:rPr>
          <w:sz w:val="28"/>
        </w:rPr>
        <w:tab/>
      </w:r>
      <w:bookmarkStart w:id="5" w:name="_Hlk99533626"/>
      <w:r w:rsidR="003B7FD6" w:rsidRPr="00A8468F">
        <w:rPr>
          <w:sz w:val="28"/>
          <w:szCs w:val="28"/>
        </w:rPr>
        <w:t>По состоянию на 31.12.20</w:t>
      </w:r>
      <w:r w:rsidR="00C51157">
        <w:rPr>
          <w:sz w:val="28"/>
          <w:szCs w:val="28"/>
        </w:rPr>
        <w:t>2</w:t>
      </w:r>
      <w:r w:rsidR="002C4929">
        <w:rPr>
          <w:sz w:val="28"/>
          <w:szCs w:val="28"/>
        </w:rPr>
        <w:t>2</w:t>
      </w:r>
      <w:r w:rsidR="00216EEA" w:rsidRPr="00A8468F">
        <w:rPr>
          <w:sz w:val="28"/>
          <w:szCs w:val="28"/>
        </w:rPr>
        <w:t xml:space="preserve"> </w:t>
      </w:r>
      <w:r w:rsidR="003B7FD6" w:rsidRPr="00A8468F">
        <w:rPr>
          <w:sz w:val="28"/>
          <w:szCs w:val="28"/>
        </w:rPr>
        <w:t xml:space="preserve">года </w:t>
      </w:r>
      <w:r w:rsidR="00614112">
        <w:rPr>
          <w:sz w:val="28"/>
          <w:szCs w:val="28"/>
        </w:rPr>
        <w:t>действовало</w:t>
      </w:r>
      <w:r w:rsidR="003B7FD6" w:rsidRPr="00A8468F">
        <w:rPr>
          <w:sz w:val="28"/>
          <w:szCs w:val="28"/>
        </w:rPr>
        <w:t xml:space="preserve"> </w:t>
      </w:r>
      <w:r w:rsidR="003870C7" w:rsidRPr="003870C7">
        <w:rPr>
          <w:sz w:val="28"/>
          <w:szCs w:val="28"/>
        </w:rPr>
        <w:t>12</w:t>
      </w:r>
      <w:r w:rsidR="003870C7">
        <w:rPr>
          <w:color w:val="FF0000"/>
          <w:sz w:val="28"/>
          <w:szCs w:val="28"/>
        </w:rPr>
        <w:t xml:space="preserve"> </w:t>
      </w:r>
      <w:r w:rsidRPr="00C34CB9">
        <w:rPr>
          <w:sz w:val="28"/>
          <w:szCs w:val="28"/>
        </w:rPr>
        <w:t xml:space="preserve">отраслевых региональных </w:t>
      </w:r>
      <w:r w:rsidR="00216EEA" w:rsidRPr="00C34CB9">
        <w:rPr>
          <w:sz w:val="28"/>
          <w:szCs w:val="28"/>
        </w:rPr>
        <w:t>соглашений</w:t>
      </w:r>
      <w:r w:rsidR="00473355" w:rsidRPr="00C34CB9">
        <w:rPr>
          <w:sz w:val="28"/>
          <w:szCs w:val="28"/>
        </w:rPr>
        <w:t xml:space="preserve"> и </w:t>
      </w:r>
      <w:r w:rsidR="00DC4704" w:rsidRPr="003870C7">
        <w:rPr>
          <w:sz w:val="28"/>
          <w:szCs w:val="28"/>
        </w:rPr>
        <w:t>5</w:t>
      </w:r>
      <w:r w:rsidR="00D666ED" w:rsidRPr="003870C7">
        <w:rPr>
          <w:sz w:val="28"/>
          <w:szCs w:val="28"/>
        </w:rPr>
        <w:t>1</w:t>
      </w:r>
      <w:r w:rsidR="004743C2" w:rsidRPr="003870C7">
        <w:rPr>
          <w:sz w:val="28"/>
        </w:rPr>
        <w:t xml:space="preserve"> </w:t>
      </w:r>
      <w:r w:rsidR="00BF66C0" w:rsidRPr="00C34CB9">
        <w:rPr>
          <w:sz w:val="28"/>
        </w:rPr>
        <w:t>территориальн</w:t>
      </w:r>
      <w:r w:rsidR="00D666ED" w:rsidRPr="00C34CB9">
        <w:rPr>
          <w:sz w:val="28"/>
        </w:rPr>
        <w:t>ое</w:t>
      </w:r>
      <w:r w:rsidR="00BF66C0" w:rsidRPr="00C34CB9">
        <w:rPr>
          <w:sz w:val="28"/>
        </w:rPr>
        <w:t xml:space="preserve"> </w:t>
      </w:r>
      <w:r w:rsidR="00816159" w:rsidRPr="00C34CB9">
        <w:rPr>
          <w:sz w:val="28"/>
        </w:rPr>
        <w:t>отраслев</w:t>
      </w:r>
      <w:r w:rsidR="00D666ED" w:rsidRPr="00C34CB9">
        <w:rPr>
          <w:sz w:val="28"/>
        </w:rPr>
        <w:t>ое</w:t>
      </w:r>
      <w:r w:rsidR="00816159" w:rsidRPr="00C34CB9">
        <w:rPr>
          <w:sz w:val="28"/>
        </w:rPr>
        <w:t xml:space="preserve"> </w:t>
      </w:r>
      <w:r w:rsidR="00BF66C0" w:rsidRPr="00C34CB9">
        <w:rPr>
          <w:sz w:val="28"/>
        </w:rPr>
        <w:t>соглашени</w:t>
      </w:r>
      <w:r w:rsidR="00D666ED" w:rsidRPr="00C34CB9">
        <w:rPr>
          <w:sz w:val="28"/>
        </w:rPr>
        <w:t>е</w:t>
      </w:r>
      <w:r w:rsidRPr="00A8468F">
        <w:rPr>
          <w:sz w:val="28"/>
        </w:rPr>
        <w:t xml:space="preserve">.  </w:t>
      </w:r>
      <w:r w:rsidR="00394058">
        <w:rPr>
          <w:sz w:val="28"/>
        </w:rPr>
        <w:t xml:space="preserve">Количество </w:t>
      </w:r>
      <w:r w:rsidR="00394058">
        <w:rPr>
          <w:sz w:val="28"/>
        </w:rPr>
        <w:lastRenderedPageBreak/>
        <w:t>отраслевых региональных соглашений снизилось по сравнению с прошлым годом. Не заключены соглашения в отрасли ЖКХ и в профсоюзе работников химических отраслей промышленности</w:t>
      </w:r>
      <w:r w:rsidR="00394058" w:rsidRPr="00394058">
        <w:rPr>
          <w:sz w:val="28"/>
        </w:rPr>
        <w:t xml:space="preserve"> </w:t>
      </w:r>
      <w:r w:rsidR="00394058">
        <w:rPr>
          <w:sz w:val="28"/>
        </w:rPr>
        <w:t>из-за отсутствия представителей работодателей, обком профсоюза работников культуры не заключил соглашени</w:t>
      </w:r>
      <w:r w:rsidR="009A2BEE">
        <w:rPr>
          <w:sz w:val="28"/>
        </w:rPr>
        <w:t>е</w:t>
      </w:r>
      <w:r w:rsidR="00394058">
        <w:rPr>
          <w:sz w:val="28"/>
        </w:rPr>
        <w:t xml:space="preserve"> из-за нежелания отраслевого министерства.</w:t>
      </w:r>
    </w:p>
    <w:bookmarkEnd w:id="5"/>
    <w:p w14:paraId="44FDEAE8" w14:textId="77777777" w:rsidR="00A86916" w:rsidRDefault="00037875" w:rsidP="0077483E">
      <w:pPr>
        <w:spacing w:line="276" w:lineRule="auto"/>
        <w:ind w:firstLine="708"/>
        <w:jc w:val="both"/>
        <w:rPr>
          <w:sz w:val="28"/>
          <w:szCs w:val="28"/>
        </w:rPr>
      </w:pPr>
      <w:r>
        <w:rPr>
          <w:sz w:val="28"/>
          <w:szCs w:val="28"/>
        </w:rPr>
        <w:t>При проведении а</w:t>
      </w:r>
      <w:r w:rsidR="00D2653D">
        <w:rPr>
          <w:sz w:val="28"/>
          <w:szCs w:val="28"/>
        </w:rPr>
        <w:t>нализ</w:t>
      </w:r>
      <w:r>
        <w:rPr>
          <w:sz w:val="28"/>
          <w:szCs w:val="28"/>
        </w:rPr>
        <w:t>а содержания</w:t>
      </w:r>
      <w:r w:rsidR="00D2653D">
        <w:rPr>
          <w:sz w:val="28"/>
          <w:szCs w:val="28"/>
        </w:rPr>
        <w:t xml:space="preserve"> отраслевых соглашений в</w:t>
      </w:r>
      <w:r>
        <w:rPr>
          <w:sz w:val="28"/>
          <w:szCs w:val="28"/>
        </w:rPr>
        <w:t>ыявлены обязательства, улучшающие положение работников относительно норм Трудового кодекса.</w:t>
      </w:r>
    </w:p>
    <w:p w14:paraId="7377494B" w14:textId="73A7E358" w:rsidR="00F675B7" w:rsidRDefault="00D2653D" w:rsidP="00C154C8">
      <w:pPr>
        <w:spacing w:line="276" w:lineRule="auto"/>
        <w:ind w:firstLine="708"/>
        <w:jc w:val="both"/>
        <w:rPr>
          <w:sz w:val="28"/>
        </w:rPr>
      </w:pPr>
      <w:r w:rsidRPr="00071197">
        <w:rPr>
          <w:sz w:val="28"/>
        </w:rPr>
        <w:t>В отраслевых С</w:t>
      </w:r>
      <w:r w:rsidR="00AE705A" w:rsidRPr="00071197">
        <w:rPr>
          <w:sz w:val="28"/>
        </w:rPr>
        <w:t>оглашениях автотранспорта</w:t>
      </w:r>
      <w:r w:rsidR="007255B3" w:rsidRPr="00071197">
        <w:rPr>
          <w:sz w:val="28"/>
        </w:rPr>
        <w:t xml:space="preserve">, дорожного </w:t>
      </w:r>
      <w:r w:rsidR="00B67941" w:rsidRPr="00071197">
        <w:rPr>
          <w:sz w:val="28"/>
        </w:rPr>
        <w:t xml:space="preserve">хозяйства, </w:t>
      </w:r>
      <w:r w:rsidR="00E36D5E" w:rsidRPr="00071197">
        <w:rPr>
          <w:sz w:val="28"/>
        </w:rPr>
        <w:t xml:space="preserve">установлена повышенная </w:t>
      </w:r>
      <w:r w:rsidR="000E5FC9">
        <w:rPr>
          <w:sz w:val="28"/>
        </w:rPr>
        <w:t xml:space="preserve">по сравнению с ТК РФ </w:t>
      </w:r>
      <w:r w:rsidR="00E36D5E" w:rsidRPr="00071197">
        <w:rPr>
          <w:sz w:val="28"/>
        </w:rPr>
        <w:t>оплата за работу в ночное и сверхурочное время</w:t>
      </w:r>
      <w:r w:rsidRPr="00071197">
        <w:rPr>
          <w:sz w:val="28"/>
        </w:rPr>
        <w:t>.</w:t>
      </w:r>
      <w:r w:rsidR="003E6F09">
        <w:rPr>
          <w:sz w:val="28"/>
        </w:rPr>
        <w:t xml:space="preserve"> </w:t>
      </w:r>
    </w:p>
    <w:p w14:paraId="45328873" w14:textId="793A0773" w:rsidR="00C154C8" w:rsidRDefault="007648D5" w:rsidP="00C154C8">
      <w:pPr>
        <w:spacing w:line="276" w:lineRule="auto"/>
        <w:ind w:firstLine="708"/>
        <w:jc w:val="both"/>
        <w:rPr>
          <w:sz w:val="28"/>
        </w:rPr>
      </w:pPr>
      <w:r>
        <w:rPr>
          <w:sz w:val="28"/>
        </w:rPr>
        <w:t xml:space="preserve">Благодаря </w:t>
      </w:r>
      <w:r w:rsidR="003E6F09">
        <w:rPr>
          <w:sz w:val="28"/>
        </w:rPr>
        <w:t>отраслевом</w:t>
      </w:r>
      <w:r>
        <w:rPr>
          <w:sz w:val="28"/>
        </w:rPr>
        <w:t>у</w:t>
      </w:r>
      <w:r w:rsidR="003E6F09">
        <w:rPr>
          <w:sz w:val="28"/>
        </w:rPr>
        <w:t xml:space="preserve"> соглашени</w:t>
      </w:r>
      <w:r>
        <w:rPr>
          <w:sz w:val="28"/>
        </w:rPr>
        <w:t>ю</w:t>
      </w:r>
      <w:r w:rsidR="003E6F09">
        <w:rPr>
          <w:sz w:val="28"/>
        </w:rPr>
        <w:t xml:space="preserve"> по дорожному хозяйству профсоюзы добились увеличения базовой тарифной ставки рабочего 1 разряда с 01.0</w:t>
      </w:r>
      <w:r>
        <w:rPr>
          <w:sz w:val="28"/>
        </w:rPr>
        <w:t>1</w:t>
      </w:r>
      <w:r w:rsidR="003E6F09">
        <w:rPr>
          <w:sz w:val="28"/>
        </w:rPr>
        <w:t>.20</w:t>
      </w:r>
      <w:r w:rsidR="00D666ED">
        <w:rPr>
          <w:sz w:val="28"/>
        </w:rPr>
        <w:t>2</w:t>
      </w:r>
      <w:r w:rsidR="00793030">
        <w:rPr>
          <w:sz w:val="28"/>
        </w:rPr>
        <w:t>2</w:t>
      </w:r>
      <w:r w:rsidR="003E6F09">
        <w:rPr>
          <w:sz w:val="28"/>
        </w:rPr>
        <w:t xml:space="preserve"> г. на </w:t>
      </w:r>
      <w:r w:rsidR="00793030">
        <w:rPr>
          <w:sz w:val="28"/>
        </w:rPr>
        <w:t>10</w:t>
      </w:r>
      <w:r w:rsidR="00D666ED">
        <w:rPr>
          <w:sz w:val="28"/>
        </w:rPr>
        <w:t>,9</w:t>
      </w:r>
      <w:r>
        <w:rPr>
          <w:sz w:val="28"/>
        </w:rPr>
        <w:t xml:space="preserve"> %</w:t>
      </w:r>
      <w:r w:rsidR="003E6F09">
        <w:rPr>
          <w:sz w:val="28"/>
        </w:rPr>
        <w:t>.</w:t>
      </w:r>
      <w:r w:rsidR="00F675B7">
        <w:rPr>
          <w:sz w:val="28"/>
        </w:rPr>
        <w:t xml:space="preserve"> В отраслевом соглашении по дорожному хозяйству Омской области предусмотрены дополнительные льготы для молодых специалистов.</w:t>
      </w:r>
    </w:p>
    <w:p w14:paraId="48BCA9F5" w14:textId="1049F39F" w:rsidR="00B50FDE" w:rsidRDefault="00C154C8" w:rsidP="00B50FDE">
      <w:pPr>
        <w:tabs>
          <w:tab w:val="left" w:pos="0"/>
        </w:tabs>
        <w:spacing w:line="276" w:lineRule="auto"/>
        <w:ind w:firstLine="709"/>
        <w:contextualSpacing/>
        <w:jc w:val="both"/>
        <w:rPr>
          <w:rStyle w:val="FontStyle56"/>
          <w:sz w:val="28"/>
          <w:szCs w:val="28"/>
        </w:rPr>
      </w:pPr>
      <w:r w:rsidRPr="00473355">
        <w:rPr>
          <w:sz w:val="28"/>
        </w:rPr>
        <w:t>В областном отраслевом Соглашении в сфере образования определены меры социальной поддержки, которые приоритетно направлены на</w:t>
      </w:r>
      <w:r>
        <w:rPr>
          <w:sz w:val="28"/>
        </w:rPr>
        <w:t xml:space="preserve"> педагогических работников, осуществляющих педагогическую деятельность в сельской местности, а также</w:t>
      </w:r>
      <w:r w:rsidR="00AF099E">
        <w:rPr>
          <w:sz w:val="28"/>
        </w:rPr>
        <w:t xml:space="preserve"> на молодых специалистов.</w:t>
      </w:r>
      <w:r w:rsidR="004E35F4">
        <w:rPr>
          <w:sz w:val="28"/>
        </w:rPr>
        <w:t xml:space="preserve"> </w:t>
      </w:r>
      <w:r w:rsidR="00B50FDE">
        <w:rPr>
          <w:rStyle w:val="FontStyle56"/>
          <w:sz w:val="28"/>
          <w:szCs w:val="28"/>
        </w:rPr>
        <w:t>Так же сделан акцент на стимулирование профсоюзной деятельности в образовательных учреждениях, например:</w:t>
      </w:r>
    </w:p>
    <w:p w14:paraId="08D0EB35" w14:textId="77777777" w:rsidR="00B50FDE" w:rsidRPr="00F039E7" w:rsidRDefault="00B50FDE" w:rsidP="00B50FDE">
      <w:pPr>
        <w:tabs>
          <w:tab w:val="left" w:pos="0"/>
        </w:tabs>
        <w:spacing w:line="276" w:lineRule="auto"/>
        <w:ind w:firstLine="709"/>
        <w:contextualSpacing/>
        <w:jc w:val="both"/>
        <w:rPr>
          <w:color w:val="000000"/>
          <w:sz w:val="28"/>
          <w:szCs w:val="28"/>
        </w:rPr>
      </w:pPr>
      <w:r>
        <w:rPr>
          <w:rStyle w:val="FontStyle56"/>
          <w:sz w:val="28"/>
          <w:szCs w:val="28"/>
        </w:rPr>
        <w:t xml:space="preserve"> 1. «</w:t>
      </w:r>
      <w:r w:rsidRPr="00B85104">
        <w:rPr>
          <w:sz w:val="28"/>
          <w:szCs w:val="28"/>
        </w:rPr>
        <w:t>Министерство рекомендует</w:t>
      </w:r>
      <w:r w:rsidRPr="00F039E7">
        <w:rPr>
          <w:color w:val="000000"/>
          <w:sz w:val="28"/>
          <w:szCs w:val="28"/>
        </w:rPr>
        <w:t xml:space="preserve"> муниципальным органам управления образованием:</w:t>
      </w:r>
      <w:r>
        <w:rPr>
          <w:color w:val="000000"/>
          <w:sz w:val="28"/>
          <w:szCs w:val="28"/>
        </w:rPr>
        <w:t xml:space="preserve"> </w:t>
      </w:r>
    </w:p>
    <w:p w14:paraId="51DC0381" w14:textId="29E05728" w:rsidR="00B50FDE" w:rsidRPr="00B85104" w:rsidRDefault="00B50FDE" w:rsidP="00B50FDE">
      <w:pPr>
        <w:tabs>
          <w:tab w:val="left" w:pos="993"/>
        </w:tabs>
        <w:spacing w:line="276" w:lineRule="auto"/>
        <w:contextualSpacing/>
        <w:jc w:val="both"/>
        <w:rPr>
          <w:color w:val="000000"/>
          <w:sz w:val="28"/>
          <w:szCs w:val="28"/>
        </w:rPr>
      </w:pPr>
      <w:r>
        <w:rPr>
          <w:color w:val="000000"/>
          <w:sz w:val="28"/>
          <w:szCs w:val="28"/>
        </w:rPr>
        <w:t>–</w:t>
      </w:r>
      <w:r w:rsidRPr="00F039E7">
        <w:rPr>
          <w:color w:val="000000"/>
          <w:sz w:val="28"/>
          <w:szCs w:val="28"/>
        </w:rPr>
        <w:t xml:space="preserve"> </w:t>
      </w:r>
      <w:bookmarkStart w:id="6" w:name="_Hlk111727612"/>
      <w:r>
        <w:rPr>
          <w:color w:val="000000"/>
          <w:sz w:val="28"/>
          <w:szCs w:val="28"/>
        </w:rPr>
        <w:t>п</w:t>
      </w:r>
      <w:r w:rsidRPr="00B85104">
        <w:rPr>
          <w:color w:val="000000"/>
          <w:sz w:val="28"/>
          <w:szCs w:val="28"/>
        </w:rPr>
        <w:t>.</w:t>
      </w:r>
      <w:r>
        <w:rPr>
          <w:color w:val="000000"/>
          <w:sz w:val="28"/>
          <w:szCs w:val="28"/>
        </w:rPr>
        <w:t xml:space="preserve"> </w:t>
      </w:r>
      <w:r w:rsidRPr="00B85104">
        <w:rPr>
          <w:color w:val="000000"/>
          <w:sz w:val="28"/>
          <w:szCs w:val="28"/>
        </w:rPr>
        <w:t>2.2.2</w:t>
      </w:r>
      <w:r>
        <w:rPr>
          <w:color w:val="000000"/>
          <w:sz w:val="28"/>
          <w:szCs w:val="28"/>
        </w:rPr>
        <w:t xml:space="preserve"> </w:t>
      </w:r>
      <w:r w:rsidRPr="00B85104">
        <w:rPr>
          <w:color w:val="000000"/>
          <w:sz w:val="28"/>
          <w:szCs w:val="28"/>
        </w:rPr>
        <w:t>«</w:t>
      </w:r>
      <w:bookmarkEnd w:id="6"/>
      <w:r w:rsidRPr="00B85104">
        <w:rPr>
          <w:color w:val="000000"/>
          <w:sz w:val="28"/>
          <w:szCs w:val="28"/>
        </w:rPr>
        <w:t>Применять различные формы стимулирования и поощрения работодателей, активно участвующих в системе социального партн</w:t>
      </w:r>
      <w:r>
        <w:rPr>
          <w:color w:val="000000"/>
          <w:sz w:val="28"/>
          <w:szCs w:val="28"/>
        </w:rPr>
        <w:t>ё</w:t>
      </w:r>
      <w:r w:rsidRPr="00B85104">
        <w:rPr>
          <w:color w:val="000000"/>
          <w:sz w:val="28"/>
          <w:szCs w:val="28"/>
        </w:rPr>
        <w:t>рства, развитии практики коллективно-договорного регулирования, поддержке первичных организаций Профсоюза.</w:t>
      </w:r>
    </w:p>
    <w:p w14:paraId="007F4EFF" w14:textId="77777777" w:rsidR="00B50FDE" w:rsidRDefault="00B50FDE" w:rsidP="00B50FDE">
      <w:pPr>
        <w:autoSpaceDE w:val="0"/>
        <w:autoSpaceDN w:val="0"/>
        <w:adjustRightInd w:val="0"/>
        <w:spacing w:line="276" w:lineRule="auto"/>
        <w:contextualSpacing/>
        <w:jc w:val="both"/>
        <w:rPr>
          <w:sz w:val="28"/>
          <w:szCs w:val="28"/>
        </w:rPr>
      </w:pPr>
      <w:r>
        <w:rPr>
          <w:sz w:val="28"/>
          <w:szCs w:val="28"/>
        </w:rPr>
        <w:t>–</w:t>
      </w:r>
      <w:r w:rsidRPr="00B85104">
        <w:rPr>
          <w:sz w:val="28"/>
          <w:szCs w:val="28"/>
        </w:rPr>
        <w:t xml:space="preserve"> учитывать при формировании рейтингов муниципальных образовательных организаций, при подведении итогов конкурсов на лучшую муниципальную образовательную организацию их участие в системе социального партн</w:t>
      </w:r>
      <w:r>
        <w:rPr>
          <w:sz w:val="28"/>
          <w:szCs w:val="28"/>
        </w:rPr>
        <w:t>ё</w:t>
      </w:r>
      <w:r w:rsidRPr="00B85104">
        <w:rPr>
          <w:sz w:val="28"/>
          <w:szCs w:val="28"/>
        </w:rPr>
        <w:t>рства, наличие в образовательных организациях первичной организации Профсоюза, коллективного договора</w:t>
      </w:r>
      <w:r>
        <w:rPr>
          <w:sz w:val="28"/>
          <w:szCs w:val="28"/>
        </w:rPr>
        <w:t>»</w:t>
      </w:r>
      <w:r w:rsidRPr="00B85104">
        <w:rPr>
          <w:sz w:val="28"/>
          <w:szCs w:val="28"/>
        </w:rPr>
        <w:t>.</w:t>
      </w:r>
      <w:r>
        <w:rPr>
          <w:sz w:val="28"/>
          <w:szCs w:val="28"/>
        </w:rPr>
        <w:t xml:space="preserve"> </w:t>
      </w:r>
    </w:p>
    <w:p w14:paraId="506ACB0E" w14:textId="77777777" w:rsidR="00B50FDE" w:rsidRDefault="00B50FDE" w:rsidP="00B50FDE">
      <w:pPr>
        <w:autoSpaceDE w:val="0"/>
        <w:autoSpaceDN w:val="0"/>
        <w:adjustRightInd w:val="0"/>
        <w:spacing w:line="276" w:lineRule="auto"/>
        <w:contextualSpacing/>
        <w:jc w:val="both"/>
        <w:rPr>
          <w:sz w:val="28"/>
          <w:szCs w:val="28"/>
        </w:rPr>
      </w:pPr>
      <w:r w:rsidRPr="00377117">
        <w:rPr>
          <w:rFonts w:eastAsia="Calibri"/>
          <w:b/>
          <w:sz w:val="28"/>
          <w:szCs w:val="28"/>
        </w:rPr>
        <w:t xml:space="preserve"> </w:t>
      </w:r>
      <w:r>
        <w:rPr>
          <w:rFonts w:eastAsia="Calibri"/>
          <w:b/>
          <w:sz w:val="28"/>
          <w:szCs w:val="28"/>
        </w:rPr>
        <w:t xml:space="preserve">– </w:t>
      </w:r>
      <w:r w:rsidRPr="00B50FDE">
        <w:rPr>
          <w:rFonts w:eastAsia="Calibri"/>
          <w:bCs/>
          <w:sz w:val="28"/>
          <w:szCs w:val="28"/>
        </w:rPr>
        <w:t xml:space="preserve">п </w:t>
      </w:r>
      <w:r w:rsidRPr="00377117">
        <w:rPr>
          <w:rFonts w:eastAsia="Calibri"/>
          <w:bCs/>
          <w:sz w:val="28"/>
          <w:szCs w:val="28"/>
        </w:rPr>
        <w:t>.8.1.13</w:t>
      </w:r>
      <w:r>
        <w:rPr>
          <w:rFonts w:eastAsia="Calibri"/>
          <w:bCs/>
          <w:sz w:val="28"/>
          <w:szCs w:val="28"/>
        </w:rPr>
        <w:t xml:space="preserve"> «</w:t>
      </w:r>
      <w:r w:rsidRPr="00F039E7">
        <w:rPr>
          <w:sz w:val="28"/>
          <w:szCs w:val="28"/>
        </w:rPr>
        <w:t>Стороны обращают внимание работодателей на целесообразность проведения мероприятий, направленных на содействие обесп</w:t>
      </w:r>
      <w:r>
        <w:rPr>
          <w:sz w:val="28"/>
          <w:szCs w:val="28"/>
        </w:rPr>
        <w:t>е</w:t>
      </w:r>
      <w:r w:rsidRPr="00F039E7">
        <w:rPr>
          <w:sz w:val="28"/>
          <w:szCs w:val="28"/>
        </w:rPr>
        <w:t xml:space="preserve">чению </w:t>
      </w:r>
      <w:r w:rsidRPr="00377117">
        <w:rPr>
          <w:sz w:val="28"/>
          <w:szCs w:val="28"/>
        </w:rPr>
        <w:t>численности</w:t>
      </w:r>
      <w:r w:rsidRPr="00F039E7">
        <w:rPr>
          <w:sz w:val="28"/>
          <w:szCs w:val="28"/>
        </w:rPr>
        <w:t xml:space="preserve"> членов Профсоюза в первичных профсоюзных организациях образовательных организаций</w:t>
      </w:r>
      <w:r>
        <w:rPr>
          <w:sz w:val="28"/>
          <w:szCs w:val="28"/>
        </w:rPr>
        <w:t>»</w:t>
      </w:r>
      <w:r w:rsidRPr="00F039E7">
        <w:rPr>
          <w:sz w:val="28"/>
          <w:szCs w:val="28"/>
        </w:rPr>
        <w:t>.</w:t>
      </w:r>
    </w:p>
    <w:p w14:paraId="1F9F75A6" w14:textId="12EE060D" w:rsidR="00B50FDE" w:rsidRPr="00B50FDE" w:rsidRDefault="00B50FDE" w:rsidP="00B50FDE">
      <w:pPr>
        <w:autoSpaceDE w:val="0"/>
        <w:autoSpaceDN w:val="0"/>
        <w:adjustRightInd w:val="0"/>
        <w:spacing w:line="276" w:lineRule="auto"/>
        <w:ind w:firstLine="709"/>
        <w:contextualSpacing/>
        <w:jc w:val="both"/>
        <w:rPr>
          <w:sz w:val="28"/>
          <w:szCs w:val="28"/>
        </w:rPr>
      </w:pPr>
      <w:r>
        <w:rPr>
          <w:rFonts w:eastAsia="Calibri"/>
          <w:bCs/>
          <w:sz w:val="28"/>
          <w:szCs w:val="28"/>
        </w:rPr>
        <w:t>С целью мотивации профчленства</w:t>
      </w:r>
      <w:r>
        <w:rPr>
          <w:rFonts w:eastAsia="Calibri"/>
          <w:bCs/>
          <w:sz w:val="28"/>
          <w:szCs w:val="28"/>
        </w:rPr>
        <w:tab/>
        <w:t>в</w:t>
      </w:r>
      <w:r w:rsidRPr="00377117">
        <w:rPr>
          <w:rFonts w:eastAsia="Calibri"/>
          <w:bCs/>
          <w:sz w:val="28"/>
          <w:szCs w:val="28"/>
        </w:rPr>
        <w:t xml:space="preserve"> </w:t>
      </w:r>
      <w:r>
        <w:rPr>
          <w:rFonts w:eastAsia="Calibri"/>
          <w:bCs/>
          <w:sz w:val="28"/>
          <w:szCs w:val="28"/>
        </w:rPr>
        <w:t>п</w:t>
      </w:r>
      <w:r w:rsidRPr="00377117">
        <w:rPr>
          <w:rFonts w:eastAsia="Calibri"/>
          <w:bCs/>
          <w:sz w:val="28"/>
          <w:szCs w:val="28"/>
        </w:rPr>
        <w:t>.7.2.2</w:t>
      </w:r>
      <w:r w:rsidRPr="00F039E7">
        <w:rPr>
          <w:sz w:val="28"/>
          <w:szCs w:val="28"/>
          <w:lang w:val="x-none" w:eastAsia="hi-IN" w:bidi="hi-IN"/>
        </w:rPr>
        <w:t xml:space="preserve"> </w:t>
      </w:r>
      <w:r>
        <w:rPr>
          <w:sz w:val="28"/>
          <w:szCs w:val="28"/>
          <w:lang w:eastAsia="hi-IN" w:bidi="hi-IN"/>
        </w:rPr>
        <w:t>Соглашения</w:t>
      </w:r>
      <w:r w:rsidRPr="00F039E7">
        <w:rPr>
          <w:sz w:val="28"/>
          <w:szCs w:val="28"/>
        </w:rPr>
        <w:t xml:space="preserve"> </w:t>
      </w:r>
      <w:r>
        <w:rPr>
          <w:sz w:val="28"/>
          <w:szCs w:val="28"/>
        </w:rPr>
        <w:t xml:space="preserve">включён перечень </w:t>
      </w:r>
      <w:r w:rsidRPr="00F039E7">
        <w:rPr>
          <w:rFonts w:eastAsia="Calibri"/>
          <w:sz w:val="28"/>
          <w:szCs w:val="28"/>
        </w:rPr>
        <w:t>мер соцподдержки</w:t>
      </w:r>
      <w:r>
        <w:rPr>
          <w:rFonts w:eastAsia="Calibri"/>
          <w:sz w:val="28"/>
          <w:szCs w:val="28"/>
        </w:rPr>
        <w:t xml:space="preserve">, предлагаемый </w:t>
      </w:r>
      <w:r w:rsidRPr="00F039E7">
        <w:rPr>
          <w:rFonts w:eastAsia="Calibri"/>
          <w:sz w:val="28"/>
          <w:szCs w:val="28"/>
        </w:rPr>
        <w:t>Профсоюз</w:t>
      </w:r>
      <w:r>
        <w:rPr>
          <w:rFonts w:eastAsia="Calibri"/>
          <w:sz w:val="28"/>
          <w:szCs w:val="28"/>
        </w:rPr>
        <w:t>ом</w:t>
      </w:r>
      <w:r w:rsidRPr="00F039E7">
        <w:rPr>
          <w:rFonts w:eastAsia="Calibri"/>
          <w:sz w:val="28"/>
          <w:szCs w:val="28"/>
        </w:rPr>
        <w:t>, а именно:</w:t>
      </w:r>
    </w:p>
    <w:p w14:paraId="43711CC3" w14:textId="77777777" w:rsidR="00B50FDE" w:rsidRPr="00F039E7" w:rsidRDefault="00B50FDE" w:rsidP="00B50FDE">
      <w:pPr>
        <w:shd w:val="clear" w:color="auto" w:fill="FFFFFF"/>
        <w:spacing w:line="276" w:lineRule="auto"/>
        <w:contextualSpacing/>
        <w:jc w:val="both"/>
        <w:rPr>
          <w:rFonts w:eastAsia="Calibri"/>
          <w:sz w:val="28"/>
          <w:szCs w:val="28"/>
        </w:rPr>
      </w:pPr>
      <w:r>
        <w:rPr>
          <w:rFonts w:eastAsia="Calibri"/>
          <w:sz w:val="28"/>
          <w:szCs w:val="28"/>
        </w:rPr>
        <w:t>–</w:t>
      </w:r>
      <w:r w:rsidRPr="00F039E7">
        <w:rPr>
          <w:rFonts w:eastAsia="Calibri"/>
          <w:sz w:val="28"/>
          <w:szCs w:val="28"/>
        </w:rPr>
        <w:t xml:space="preserve"> финансовая взаимопомощь работникам путем предоставления доступных займов</w:t>
      </w:r>
      <w:r>
        <w:rPr>
          <w:rFonts w:eastAsia="Calibri"/>
          <w:sz w:val="28"/>
          <w:szCs w:val="28"/>
        </w:rPr>
        <w:t xml:space="preserve"> (КПК «Учительский»)</w:t>
      </w:r>
      <w:r w:rsidRPr="00F039E7">
        <w:rPr>
          <w:rFonts w:eastAsia="Calibri"/>
          <w:sz w:val="28"/>
          <w:szCs w:val="28"/>
        </w:rPr>
        <w:t>;</w:t>
      </w:r>
    </w:p>
    <w:p w14:paraId="6569308E" w14:textId="77777777" w:rsidR="00B50FDE" w:rsidRPr="008F106A" w:rsidRDefault="00B50FDE" w:rsidP="00B50FDE">
      <w:pPr>
        <w:spacing w:line="276" w:lineRule="auto"/>
        <w:contextualSpacing/>
        <w:jc w:val="both"/>
        <w:rPr>
          <w:rFonts w:eastAsia="Calibri"/>
          <w:sz w:val="28"/>
          <w:szCs w:val="28"/>
        </w:rPr>
      </w:pPr>
      <w:r>
        <w:rPr>
          <w:rFonts w:eastAsia="Calibri"/>
          <w:sz w:val="28"/>
          <w:szCs w:val="28"/>
        </w:rPr>
        <w:lastRenderedPageBreak/>
        <w:t>–</w:t>
      </w:r>
      <w:r w:rsidRPr="008F106A">
        <w:rPr>
          <w:rFonts w:eastAsia="Calibri"/>
          <w:sz w:val="28"/>
          <w:szCs w:val="28"/>
        </w:rPr>
        <w:t xml:space="preserve"> оздоровлени</w:t>
      </w:r>
      <w:r w:rsidRPr="00F039E7">
        <w:rPr>
          <w:rFonts w:eastAsia="Calibri"/>
          <w:sz w:val="28"/>
          <w:szCs w:val="28"/>
        </w:rPr>
        <w:t>е</w:t>
      </w:r>
      <w:r w:rsidRPr="008F106A">
        <w:rPr>
          <w:rFonts w:eastAsia="Calibri"/>
          <w:sz w:val="28"/>
          <w:szCs w:val="28"/>
        </w:rPr>
        <w:t xml:space="preserve"> на условиях софинансирования работников членов </w:t>
      </w:r>
      <w:r w:rsidRPr="0062078E">
        <w:rPr>
          <w:rFonts w:eastAsia="Calibri"/>
          <w:sz w:val="28"/>
          <w:szCs w:val="28"/>
        </w:rPr>
        <w:t>Профсоюза по программе Омской областной организации Профсоюза «Оздоровление»;</w:t>
      </w:r>
    </w:p>
    <w:p w14:paraId="0F78934D" w14:textId="77777777" w:rsidR="00B50FDE" w:rsidRPr="008F106A" w:rsidRDefault="00B50FDE" w:rsidP="00B50FDE">
      <w:pPr>
        <w:spacing w:line="276" w:lineRule="auto"/>
        <w:contextualSpacing/>
        <w:jc w:val="both"/>
        <w:rPr>
          <w:rFonts w:eastAsia="Calibri"/>
          <w:sz w:val="28"/>
          <w:szCs w:val="28"/>
        </w:rPr>
      </w:pPr>
      <w:r>
        <w:rPr>
          <w:rFonts w:eastAsia="Calibri"/>
          <w:sz w:val="28"/>
          <w:szCs w:val="28"/>
        </w:rPr>
        <w:t>–</w:t>
      </w:r>
      <w:r w:rsidRPr="008F106A">
        <w:rPr>
          <w:rFonts w:eastAsia="Calibri"/>
          <w:sz w:val="28"/>
          <w:szCs w:val="28"/>
        </w:rPr>
        <w:t xml:space="preserve"> санаторно-курортно</w:t>
      </w:r>
      <w:r w:rsidRPr="00F039E7">
        <w:rPr>
          <w:rFonts w:eastAsia="Calibri"/>
          <w:sz w:val="28"/>
          <w:szCs w:val="28"/>
        </w:rPr>
        <w:t>е</w:t>
      </w:r>
      <w:r w:rsidRPr="008F106A">
        <w:rPr>
          <w:rFonts w:eastAsia="Calibri"/>
          <w:sz w:val="28"/>
          <w:szCs w:val="28"/>
        </w:rPr>
        <w:t xml:space="preserve"> лечени</w:t>
      </w:r>
      <w:r w:rsidRPr="00F039E7">
        <w:rPr>
          <w:rFonts w:eastAsia="Calibri"/>
          <w:sz w:val="28"/>
          <w:szCs w:val="28"/>
        </w:rPr>
        <w:t>е</w:t>
      </w:r>
      <w:r w:rsidRPr="008F106A">
        <w:rPr>
          <w:rFonts w:eastAsia="Calibri"/>
          <w:sz w:val="28"/>
          <w:szCs w:val="28"/>
        </w:rPr>
        <w:t xml:space="preserve"> по договорам, заключенным с санаториями Омской области с предоставлением скидки от 10 % от стоимости путевки и по программе «Профсоюзная путёвка» со скидкой до 20 %;</w:t>
      </w:r>
    </w:p>
    <w:p w14:paraId="4B2E313E" w14:textId="77777777" w:rsidR="00B50FDE" w:rsidRDefault="00B50FDE" w:rsidP="00B50FDE">
      <w:pPr>
        <w:spacing w:line="276" w:lineRule="auto"/>
        <w:contextualSpacing/>
        <w:jc w:val="both"/>
        <w:rPr>
          <w:rFonts w:eastAsia="Calibri"/>
          <w:sz w:val="28"/>
          <w:szCs w:val="28"/>
        </w:rPr>
      </w:pPr>
      <w:r>
        <w:rPr>
          <w:rFonts w:eastAsia="Calibri"/>
          <w:sz w:val="28"/>
          <w:szCs w:val="28"/>
        </w:rPr>
        <w:t>–</w:t>
      </w:r>
      <w:r w:rsidRPr="008F106A">
        <w:rPr>
          <w:rFonts w:eastAsia="Calibri"/>
          <w:sz w:val="28"/>
          <w:szCs w:val="28"/>
        </w:rPr>
        <w:t xml:space="preserve"> страховани</w:t>
      </w:r>
      <w:r w:rsidRPr="00F039E7">
        <w:rPr>
          <w:rFonts w:eastAsia="Calibri"/>
          <w:sz w:val="28"/>
          <w:szCs w:val="28"/>
        </w:rPr>
        <w:t>е</w:t>
      </w:r>
      <w:r w:rsidRPr="008F106A">
        <w:rPr>
          <w:rFonts w:eastAsia="Calibri"/>
          <w:sz w:val="28"/>
          <w:szCs w:val="28"/>
        </w:rPr>
        <w:t xml:space="preserve"> по льготным тарифам членов Профсоюза и членов их семей.</w:t>
      </w:r>
    </w:p>
    <w:p w14:paraId="650F8BB8" w14:textId="143833F6" w:rsidR="00B50FDE" w:rsidRPr="00B50FDE" w:rsidRDefault="00B50FDE" w:rsidP="00B50FDE">
      <w:pPr>
        <w:spacing w:line="276" w:lineRule="auto"/>
        <w:ind w:firstLine="709"/>
        <w:contextualSpacing/>
        <w:jc w:val="both"/>
        <w:rPr>
          <w:rFonts w:eastAsia="Calibri"/>
          <w:sz w:val="28"/>
          <w:szCs w:val="28"/>
        </w:rPr>
      </w:pPr>
      <w:r>
        <w:rPr>
          <w:sz w:val="28"/>
          <w:szCs w:val="28"/>
        </w:rPr>
        <w:t>По вопросам оплаты труда дополнили Соглашение следующим:</w:t>
      </w:r>
    </w:p>
    <w:p w14:paraId="20700FCD" w14:textId="38503891" w:rsidR="00B50FDE" w:rsidRPr="00F039E7" w:rsidRDefault="00B50FDE" w:rsidP="00B50FDE">
      <w:pPr>
        <w:autoSpaceDE w:val="0"/>
        <w:autoSpaceDN w:val="0"/>
        <w:adjustRightInd w:val="0"/>
        <w:spacing w:line="276" w:lineRule="auto"/>
        <w:ind w:firstLine="284"/>
        <w:contextualSpacing/>
        <w:jc w:val="both"/>
        <w:rPr>
          <w:rFonts w:eastAsia="Calibri"/>
          <w:sz w:val="28"/>
          <w:szCs w:val="28"/>
        </w:rPr>
      </w:pPr>
      <w:r>
        <w:rPr>
          <w:sz w:val="28"/>
          <w:szCs w:val="28"/>
        </w:rPr>
        <w:t>–  п</w:t>
      </w:r>
      <w:r w:rsidRPr="00F177EE">
        <w:rPr>
          <w:rFonts w:eastAsia="Calibri"/>
          <w:bCs/>
          <w:sz w:val="28"/>
          <w:szCs w:val="28"/>
        </w:rPr>
        <w:t>.</w:t>
      </w:r>
      <w:r>
        <w:rPr>
          <w:rFonts w:eastAsia="Calibri"/>
          <w:bCs/>
          <w:sz w:val="28"/>
          <w:szCs w:val="28"/>
        </w:rPr>
        <w:t xml:space="preserve"> </w:t>
      </w:r>
      <w:r w:rsidRPr="00F177EE">
        <w:rPr>
          <w:rFonts w:eastAsia="Calibri"/>
          <w:bCs/>
          <w:sz w:val="28"/>
          <w:szCs w:val="28"/>
        </w:rPr>
        <w:t>4.4.1</w:t>
      </w:r>
      <w:r>
        <w:rPr>
          <w:rFonts w:eastAsia="Calibri"/>
          <w:b/>
          <w:sz w:val="28"/>
          <w:szCs w:val="28"/>
        </w:rPr>
        <w:t xml:space="preserve"> «</w:t>
      </w:r>
      <w:r w:rsidRPr="00F039E7">
        <w:rPr>
          <w:rFonts w:eastAsia="Calibri"/>
          <w:sz w:val="28"/>
          <w:szCs w:val="28"/>
        </w:rPr>
        <w:t>П</w:t>
      </w:r>
      <w:r w:rsidRPr="00F039E7">
        <w:rPr>
          <w:sz w:val="28"/>
          <w:szCs w:val="28"/>
        </w:rPr>
        <w:t xml:space="preserve">ри направлении в другую местность для повышения квалификации и </w:t>
      </w:r>
      <w:r w:rsidRPr="00F177EE">
        <w:rPr>
          <w:sz w:val="28"/>
          <w:szCs w:val="28"/>
        </w:rPr>
        <w:t>переподготовки, с отрывом от работы, сохраняется средняя заработная плата и производится оплата командировочных расходов в порядке и размерах, которые предусмотрены для лиц, направляемых</w:t>
      </w:r>
      <w:r w:rsidRPr="00F039E7">
        <w:rPr>
          <w:sz w:val="28"/>
          <w:szCs w:val="28"/>
        </w:rPr>
        <w:t xml:space="preserve"> в служебные командировки</w:t>
      </w:r>
      <w:r>
        <w:rPr>
          <w:sz w:val="28"/>
          <w:szCs w:val="28"/>
        </w:rPr>
        <w:t>»</w:t>
      </w:r>
      <w:r w:rsidRPr="00F039E7">
        <w:rPr>
          <w:sz w:val="28"/>
          <w:szCs w:val="28"/>
        </w:rPr>
        <w:t>;</w:t>
      </w:r>
    </w:p>
    <w:p w14:paraId="061AEBEA" w14:textId="240D5485" w:rsidR="00B50FDE" w:rsidRPr="00F039E7" w:rsidRDefault="00B50FDE" w:rsidP="00B50FDE">
      <w:pPr>
        <w:spacing w:line="276" w:lineRule="auto"/>
        <w:ind w:firstLine="284"/>
        <w:contextualSpacing/>
        <w:jc w:val="both"/>
        <w:rPr>
          <w:sz w:val="28"/>
          <w:szCs w:val="28"/>
        </w:rPr>
      </w:pPr>
      <w:r>
        <w:rPr>
          <w:rFonts w:eastAsia="Calibri"/>
          <w:b/>
          <w:sz w:val="28"/>
          <w:szCs w:val="28"/>
        </w:rPr>
        <w:t xml:space="preserve">– </w:t>
      </w:r>
      <w:r>
        <w:rPr>
          <w:rFonts w:eastAsia="Calibri"/>
          <w:bCs/>
          <w:sz w:val="28"/>
          <w:szCs w:val="28"/>
        </w:rPr>
        <w:t>п</w:t>
      </w:r>
      <w:r w:rsidRPr="00F177EE">
        <w:rPr>
          <w:rFonts w:eastAsia="Calibri"/>
          <w:bCs/>
          <w:sz w:val="28"/>
          <w:szCs w:val="28"/>
        </w:rPr>
        <w:t>.</w:t>
      </w:r>
      <w:r>
        <w:rPr>
          <w:rFonts w:eastAsia="Calibri"/>
          <w:bCs/>
          <w:sz w:val="28"/>
          <w:szCs w:val="28"/>
        </w:rPr>
        <w:t xml:space="preserve"> </w:t>
      </w:r>
      <w:r w:rsidRPr="00F177EE">
        <w:rPr>
          <w:rFonts w:eastAsia="Calibri"/>
          <w:bCs/>
          <w:sz w:val="28"/>
          <w:szCs w:val="28"/>
        </w:rPr>
        <w:t>4.4.6)</w:t>
      </w:r>
      <w:r>
        <w:rPr>
          <w:rFonts w:eastAsia="Calibri"/>
          <w:b/>
          <w:sz w:val="28"/>
          <w:szCs w:val="28"/>
        </w:rPr>
        <w:t xml:space="preserve"> «…</w:t>
      </w:r>
      <w:r w:rsidRPr="00F039E7">
        <w:rPr>
          <w:sz w:val="28"/>
          <w:szCs w:val="28"/>
        </w:rPr>
        <w:t>предусмотреть в коллективных договорах и соглашениях уполномоченным по охране труда Профсоюза за выполнение возложенных обязанностей надбавки к заработной плате не менее 5 % от должностного оклада</w:t>
      </w:r>
      <w:r>
        <w:rPr>
          <w:sz w:val="28"/>
          <w:szCs w:val="28"/>
        </w:rPr>
        <w:t>».</w:t>
      </w:r>
      <w:r w:rsidRPr="00F039E7">
        <w:rPr>
          <w:sz w:val="28"/>
          <w:szCs w:val="28"/>
        </w:rPr>
        <w:t xml:space="preserve"> </w:t>
      </w:r>
    </w:p>
    <w:p w14:paraId="3EA97BF8" w14:textId="4D71ABD2" w:rsidR="00C154C8" w:rsidRDefault="00B50FDE" w:rsidP="00C154C8">
      <w:pPr>
        <w:spacing w:line="276" w:lineRule="auto"/>
        <w:ind w:firstLine="709"/>
        <w:jc w:val="both"/>
        <w:rPr>
          <w:sz w:val="28"/>
        </w:rPr>
      </w:pPr>
      <w:r>
        <w:rPr>
          <w:sz w:val="28"/>
        </w:rPr>
        <w:t xml:space="preserve">В </w:t>
      </w:r>
      <w:r w:rsidRPr="003870C7">
        <w:rPr>
          <w:sz w:val="28"/>
        </w:rPr>
        <w:t xml:space="preserve">31 </w:t>
      </w:r>
      <w:r>
        <w:rPr>
          <w:sz w:val="28"/>
        </w:rPr>
        <w:t>территориальном отраслевом соглашении предусмотрена договоренность сторон об обязательности заключения коллективных договоров в образовательных организациях.</w:t>
      </w:r>
      <w:r>
        <w:rPr>
          <w:rStyle w:val="FontStyle56"/>
          <w:sz w:val="28"/>
          <w:szCs w:val="28"/>
        </w:rPr>
        <w:t xml:space="preserve">   </w:t>
      </w:r>
    </w:p>
    <w:p w14:paraId="0AE8D097" w14:textId="2541702E" w:rsidR="002326A2" w:rsidRDefault="002326A2" w:rsidP="00C154C8">
      <w:pPr>
        <w:spacing w:line="276" w:lineRule="auto"/>
        <w:ind w:firstLine="709"/>
        <w:jc w:val="both"/>
        <w:rPr>
          <w:sz w:val="28"/>
        </w:rPr>
      </w:pPr>
      <w:r>
        <w:rPr>
          <w:sz w:val="28"/>
        </w:rPr>
        <w:t>В отраслевом соглашении по агропромышленному комплексу Омской области (далее – АПК) принято обязательство о невключении в состав минимальной заработной платы компенсационных и стимулирующих выплат.</w:t>
      </w:r>
      <w:r w:rsidR="00F675B7">
        <w:rPr>
          <w:sz w:val="28"/>
        </w:rPr>
        <w:t xml:space="preserve"> В разделе «Развитие социального партнерства и координация действий сторон соглашения» предусмотрено обязательство сторон по разработке мероприятий, предусматривающих экономическое стимулирование работодателей и их объединений, активно участвующих в развитии социального партнерства.</w:t>
      </w:r>
    </w:p>
    <w:p w14:paraId="5A794A95" w14:textId="14676F11" w:rsidR="00953D42" w:rsidRPr="006B7004" w:rsidRDefault="00953D42" w:rsidP="00C154C8">
      <w:pPr>
        <w:spacing w:line="276" w:lineRule="auto"/>
        <w:ind w:firstLine="709"/>
        <w:jc w:val="both"/>
        <w:rPr>
          <w:sz w:val="28"/>
        </w:rPr>
      </w:pPr>
      <w:r>
        <w:rPr>
          <w:sz w:val="28"/>
        </w:rPr>
        <w:t>В отраслевом соглашении по строительству и промышленности строительных материалов Омской области предусмотрены обязательства работодателей по невключению в размер минимальной заработной платы рабочего компенсационных и стимулирующих выплат, проведению ежеквартальной индексации тарифных ставок и окладов на величину не менее роста потребительских цен на товары и услуги.</w:t>
      </w:r>
    </w:p>
    <w:p w14:paraId="0705AAEB" w14:textId="06722941" w:rsidR="00D2653D" w:rsidRDefault="00C154C8" w:rsidP="00C154C8">
      <w:pPr>
        <w:spacing w:line="276" w:lineRule="auto"/>
        <w:ind w:firstLine="709"/>
        <w:jc w:val="both"/>
        <w:rPr>
          <w:sz w:val="28"/>
        </w:rPr>
      </w:pPr>
      <w:r>
        <w:rPr>
          <w:sz w:val="28"/>
        </w:rPr>
        <w:t xml:space="preserve"> </w:t>
      </w:r>
      <w:r w:rsidR="00F35F27">
        <w:rPr>
          <w:sz w:val="28"/>
        </w:rPr>
        <w:t>В</w:t>
      </w:r>
      <w:r w:rsidR="00C45A2A">
        <w:rPr>
          <w:sz w:val="28"/>
        </w:rPr>
        <w:t xml:space="preserve"> отраслевых </w:t>
      </w:r>
      <w:r w:rsidR="00F35F27">
        <w:rPr>
          <w:sz w:val="28"/>
        </w:rPr>
        <w:t>соглашениях предусмотрены разделы, отражающие взаимодействие сторон в вопросах</w:t>
      </w:r>
      <w:r w:rsidR="00D2653D">
        <w:rPr>
          <w:sz w:val="28"/>
        </w:rPr>
        <w:t xml:space="preserve"> занятости, подготовки и переподготовки кадров, профессионально</w:t>
      </w:r>
      <w:r w:rsidR="00F35F27">
        <w:rPr>
          <w:sz w:val="28"/>
        </w:rPr>
        <w:t>го</w:t>
      </w:r>
      <w:r w:rsidR="00D2653D">
        <w:rPr>
          <w:sz w:val="28"/>
        </w:rPr>
        <w:t xml:space="preserve"> обучени</w:t>
      </w:r>
      <w:r w:rsidR="00F35F27">
        <w:rPr>
          <w:sz w:val="28"/>
        </w:rPr>
        <w:t>я</w:t>
      </w:r>
      <w:r w:rsidR="00AE705A">
        <w:rPr>
          <w:sz w:val="28"/>
        </w:rPr>
        <w:t>,</w:t>
      </w:r>
      <w:r w:rsidR="00F35F27">
        <w:rPr>
          <w:sz w:val="28"/>
        </w:rPr>
        <w:t xml:space="preserve"> и</w:t>
      </w:r>
      <w:r w:rsidR="00AE705A">
        <w:rPr>
          <w:sz w:val="28"/>
        </w:rPr>
        <w:t>нформирования социальных партнеров об условиях приватизации организаций, участия профсоюзов в разработке мер по предупреждению банкротства организаций</w:t>
      </w:r>
      <w:r w:rsidR="00D2653D">
        <w:rPr>
          <w:sz w:val="28"/>
        </w:rPr>
        <w:t>.</w:t>
      </w:r>
    </w:p>
    <w:p w14:paraId="7F7ABA55" w14:textId="35C70AC7" w:rsidR="00D2653D" w:rsidRPr="00E85C35" w:rsidRDefault="00D2653D" w:rsidP="00EE4EBD">
      <w:pPr>
        <w:spacing w:line="276" w:lineRule="auto"/>
        <w:ind w:firstLine="708"/>
        <w:jc w:val="both"/>
        <w:rPr>
          <w:sz w:val="28"/>
          <w:szCs w:val="28"/>
        </w:rPr>
      </w:pPr>
      <w:r w:rsidRPr="00E85C35">
        <w:rPr>
          <w:sz w:val="28"/>
          <w:szCs w:val="28"/>
        </w:rPr>
        <w:t>В</w:t>
      </w:r>
      <w:r w:rsidR="000B7555">
        <w:rPr>
          <w:sz w:val="28"/>
          <w:szCs w:val="28"/>
        </w:rPr>
        <w:t>о всех</w:t>
      </w:r>
      <w:r w:rsidRPr="00E85C35">
        <w:rPr>
          <w:sz w:val="28"/>
          <w:szCs w:val="28"/>
        </w:rPr>
        <w:t xml:space="preserve"> муниципальн</w:t>
      </w:r>
      <w:r w:rsidR="00D666ED">
        <w:rPr>
          <w:sz w:val="28"/>
          <w:szCs w:val="28"/>
        </w:rPr>
        <w:t>ых</w:t>
      </w:r>
      <w:r w:rsidRPr="00E85C35">
        <w:rPr>
          <w:sz w:val="28"/>
          <w:szCs w:val="28"/>
        </w:rPr>
        <w:t xml:space="preserve"> район</w:t>
      </w:r>
      <w:r w:rsidR="00D666ED">
        <w:rPr>
          <w:sz w:val="28"/>
          <w:szCs w:val="28"/>
        </w:rPr>
        <w:t>ах</w:t>
      </w:r>
      <w:r w:rsidR="007212F5" w:rsidRPr="00E85C35">
        <w:rPr>
          <w:sz w:val="28"/>
          <w:szCs w:val="28"/>
        </w:rPr>
        <w:t xml:space="preserve"> Омской </w:t>
      </w:r>
      <w:r w:rsidR="00EE4EBD" w:rsidRPr="00E85C35">
        <w:rPr>
          <w:sz w:val="28"/>
          <w:szCs w:val="28"/>
        </w:rPr>
        <w:t>области</w:t>
      </w:r>
      <w:r w:rsidR="0001178D">
        <w:rPr>
          <w:sz w:val="28"/>
          <w:szCs w:val="28"/>
        </w:rPr>
        <w:t xml:space="preserve"> в 202</w:t>
      </w:r>
      <w:r w:rsidR="005B205D">
        <w:rPr>
          <w:sz w:val="28"/>
          <w:szCs w:val="28"/>
        </w:rPr>
        <w:t>2</w:t>
      </w:r>
      <w:r w:rsidR="0001178D">
        <w:rPr>
          <w:sz w:val="28"/>
          <w:szCs w:val="28"/>
        </w:rPr>
        <w:t xml:space="preserve"> году</w:t>
      </w:r>
      <w:r w:rsidR="00EE4EBD" w:rsidRPr="00E85C35">
        <w:rPr>
          <w:sz w:val="28"/>
          <w:szCs w:val="28"/>
        </w:rPr>
        <w:t xml:space="preserve"> действ</w:t>
      </w:r>
      <w:r w:rsidR="00071197" w:rsidRPr="00E85C35">
        <w:rPr>
          <w:sz w:val="28"/>
          <w:szCs w:val="28"/>
        </w:rPr>
        <w:t>овали</w:t>
      </w:r>
      <w:r w:rsidRPr="00E85C35">
        <w:rPr>
          <w:sz w:val="28"/>
          <w:szCs w:val="28"/>
        </w:rPr>
        <w:t xml:space="preserve"> территориальные соглашения о социальном партнерстве</w:t>
      </w:r>
      <w:r w:rsidR="00473355">
        <w:rPr>
          <w:sz w:val="28"/>
          <w:szCs w:val="28"/>
        </w:rPr>
        <w:t xml:space="preserve">. </w:t>
      </w:r>
      <w:r w:rsidR="00017824" w:rsidRPr="00E85C35">
        <w:rPr>
          <w:sz w:val="28"/>
          <w:szCs w:val="28"/>
        </w:rPr>
        <w:t>В соглашениях</w:t>
      </w:r>
      <w:r w:rsidR="005E5E87" w:rsidRPr="00E85C35">
        <w:rPr>
          <w:sz w:val="28"/>
          <w:szCs w:val="28"/>
        </w:rPr>
        <w:t xml:space="preserve"> прописаны обязательства по установлению минимальной заработной платы, </w:t>
      </w:r>
      <w:r w:rsidR="00C45A2A">
        <w:rPr>
          <w:sz w:val="28"/>
          <w:szCs w:val="28"/>
        </w:rPr>
        <w:t xml:space="preserve">обязательности проведения индексации заработной платы работников, </w:t>
      </w:r>
      <w:r w:rsidR="005E5E87" w:rsidRPr="00E85C35">
        <w:rPr>
          <w:sz w:val="28"/>
          <w:szCs w:val="28"/>
        </w:rPr>
        <w:t xml:space="preserve">разработке </w:t>
      </w:r>
      <w:r w:rsidR="005E5E87" w:rsidRPr="00E85C35">
        <w:rPr>
          <w:sz w:val="28"/>
          <w:szCs w:val="28"/>
        </w:rPr>
        <w:lastRenderedPageBreak/>
        <w:t>муниципальных программ содействия занятости населения и контроля за их исполнением и другие.</w:t>
      </w:r>
      <w:r w:rsidR="00B67941" w:rsidRPr="00E85C35">
        <w:rPr>
          <w:sz w:val="28"/>
          <w:szCs w:val="28"/>
        </w:rPr>
        <w:t xml:space="preserve">  </w:t>
      </w:r>
    </w:p>
    <w:p w14:paraId="224B3B3A" w14:textId="4A34971E" w:rsidR="00C159EF" w:rsidRDefault="005B205D" w:rsidP="00AB1BAF">
      <w:pPr>
        <w:spacing w:line="276" w:lineRule="auto"/>
        <w:ind w:firstLine="708"/>
        <w:jc w:val="both"/>
        <w:rPr>
          <w:sz w:val="28"/>
          <w:szCs w:val="28"/>
        </w:rPr>
      </w:pPr>
      <w:r>
        <w:rPr>
          <w:sz w:val="28"/>
          <w:szCs w:val="28"/>
        </w:rPr>
        <w:t>В</w:t>
      </w:r>
      <w:r w:rsidR="003B7FD6" w:rsidRPr="00A65CD4">
        <w:rPr>
          <w:sz w:val="28"/>
          <w:szCs w:val="28"/>
        </w:rPr>
        <w:t xml:space="preserve"> 20</w:t>
      </w:r>
      <w:r w:rsidR="00D666ED" w:rsidRPr="00A65CD4">
        <w:rPr>
          <w:sz w:val="28"/>
          <w:szCs w:val="28"/>
        </w:rPr>
        <w:t>2</w:t>
      </w:r>
      <w:r>
        <w:rPr>
          <w:sz w:val="28"/>
          <w:szCs w:val="28"/>
        </w:rPr>
        <w:t>2</w:t>
      </w:r>
      <w:r w:rsidR="00C159EF" w:rsidRPr="00A65CD4">
        <w:rPr>
          <w:sz w:val="28"/>
          <w:szCs w:val="28"/>
        </w:rPr>
        <w:t xml:space="preserve"> году сост</w:t>
      </w:r>
      <w:r w:rsidR="005E5E87" w:rsidRPr="00A65CD4">
        <w:rPr>
          <w:sz w:val="28"/>
          <w:szCs w:val="28"/>
        </w:rPr>
        <w:t>оялось более</w:t>
      </w:r>
      <w:r w:rsidR="0015148A" w:rsidRPr="00A65CD4">
        <w:rPr>
          <w:sz w:val="28"/>
          <w:szCs w:val="28"/>
        </w:rPr>
        <w:t xml:space="preserve"> </w:t>
      </w:r>
      <w:r w:rsidRPr="005B205D">
        <w:rPr>
          <w:sz w:val="28"/>
          <w:szCs w:val="28"/>
        </w:rPr>
        <w:t>300</w:t>
      </w:r>
      <w:r w:rsidR="00C159EF" w:rsidRPr="00A65CD4">
        <w:rPr>
          <w:sz w:val="28"/>
          <w:szCs w:val="28"/>
        </w:rPr>
        <w:t xml:space="preserve"> заседаний территориальных трехсторонних комиссий</w:t>
      </w:r>
      <w:r w:rsidR="006F45EC" w:rsidRPr="00A65CD4">
        <w:rPr>
          <w:sz w:val="28"/>
          <w:szCs w:val="28"/>
        </w:rPr>
        <w:t xml:space="preserve">, на которых рассмотрено более </w:t>
      </w:r>
      <w:r w:rsidR="00D666ED" w:rsidRPr="005B205D">
        <w:rPr>
          <w:sz w:val="28"/>
          <w:szCs w:val="28"/>
        </w:rPr>
        <w:t>9</w:t>
      </w:r>
      <w:r>
        <w:rPr>
          <w:sz w:val="28"/>
          <w:szCs w:val="28"/>
        </w:rPr>
        <w:t>4</w:t>
      </w:r>
      <w:r w:rsidR="00A65CD4" w:rsidRPr="005B205D">
        <w:rPr>
          <w:sz w:val="28"/>
          <w:szCs w:val="28"/>
        </w:rPr>
        <w:t>0</w:t>
      </w:r>
      <w:r w:rsidR="00DC4704" w:rsidRPr="00A65CD4">
        <w:rPr>
          <w:sz w:val="28"/>
          <w:szCs w:val="28"/>
        </w:rPr>
        <w:t xml:space="preserve"> </w:t>
      </w:r>
      <w:r w:rsidR="00C159EF" w:rsidRPr="00A65CD4">
        <w:rPr>
          <w:sz w:val="28"/>
          <w:szCs w:val="28"/>
        </w:rPr>
        <w:t>вопросов, в том</w:t>
      </w:r>
      <w:r w:rsidR="00C159EF" w:rsidRPr="000B6CED">
        <w:rPr>
          <w:sz w:val="28"/>
          <w:szCs w:val="28"/>
        </w:rPr>
        <w:t xml:space="preserve"> числе об уровне заработной платы и мерах по ее</w:t>
      </w:r>
      <w:r w:rsidR="00C159EF">
        <w:rPr>
          <w:sz w:val="28"/>
          <w:szCs w:val="28"/>
        </w:rPr>
        <w:t xml:space="preserve"> повышению, принятию мер по снижению напряженности на рынке т</w:t>
      </w:r>
      <w:r w:rsidR="005E5E87">
        <w:rPr>
          <w:sz w:val="28"/>
          <w:szCs w:val="28"/>
        </w:rPr>
        <w:t>руда, специальной оценке</w:t>
      </w:r>
      <w:r w:rsidR="00C159EF">
        <w:rPr>
          <w:sz w:val="28"/>
          <w:szCs w:val="28"/>
        </w:rPr>
        <w:t xml:space="preserve"> </w:t>
      </w:r>
      <w:r w:rsidR="005E5E87">
        <w:rPr>
          <w:sz w:val="28"/>
          <w:szCs w:val="28"/>
        </w:rPr>
        <w:t>условий труда</w:t>
      </w:r>
      <w:r w:rsidR="00C159EF">
        <w:rPr>
          <w:sz w:val="28"/>
          <w:szCs w:val="28"/>
        </w:rPr>
        <w:t>, организации оздоровления, отдыха и занятости детей и подро</w:t>
      </w:r>
      <w:r w:rsidR="005E5E87">
        <w:rPr>
          <w:sz w:val="28"/>
          <w:szCs w:val="28"/>
        </w:rPr>
        <w:t>стков, состоянию коллективно</w:t>
      </w:r>
      <w:r w:rsidR="00F35F27">
        <w:rPr>
          <w:sz w:val="28"/>
          <w:szCs w:val="28"/>
        </w:rPr>
        <w:t xml:space="preserve"> -</w:t>
      </w:r>
      <w:r w:rsidR="005E5E87">
        <w:rPr>
          <w:sz w:val="28"/>
          <w:szCs w:val="28"/>
        </w:rPr>
        <w:t xml:space="preserve"> договорной работы в организациях муниципальных районов</w:t>
      </w:r>
      <w:r w:rsidR="000F3ACC">
        <w:rPr>
          <w:sz w:val="28"/>
          <w:szCs w:val="28"/>
        </w:rPr>
        <w:t xml:space="preserve"> и др</w:t>
      </w:r>
      <w:r w:rsidR="00C159EF">
        <w:rPr>
          <w:sz w:val="28"/>
          <w:szCs w:val="28"/>
        </w:rPr>
        <w:t>.</w:t>
      </w:r>
    </w:p>
    <w:p w14:paraId="3B2BECB9" w14:textId="4F889DEF" w:rsidR="00017824" w:rsidRDefault="0015148A" w:rsidP="007255B3">
      <w:pPr>
        <w:pStyle w:val="a5"/>
        <w:spacing w:line="276" w:lineRule="auto"/>
        <w:ind w:firstLine="709"/>
      </w:pPr>
      <w:r>
        <w:t>На протяжении последних лет, в</w:t>
      </w:r>
      <w:r w:rsidR="007255B3">
        <w:t xml:space="preserve"> виду </w:t>
      </w:r>
      <w:r w:rsidR="00AB1BAF">
        <w:t>несбалансированности</w:t>
      </w:r>
      <w:r w:rsidR="007255B3">
        <w:t xml:space="preserve"> бюджет</w:t>
      </w:r>
      <w:r w:rsidR="00AB1BAF">
        <w:t>а</w:t>
      </w:r>
      <w:r>
        <w:t xml:space="preserve"> </w:t>
      </w:r>
      <w:r w:rsidR="007255B3">
        <w:t>Омской области</w:t>
      </w:r>
      <w:r>
        <w:t>,</w:t>
      </w:r>
      <w:r w:rsidR="007255B3">
        <w:t xml:space="preserve"> </w:t>
      </w:r>
      <w:r w:rsidR="00D30EE4">
        <w:t>стало невозможным при заключении многих региональных и территориальных отраслевых соглашений руководствоваться</w:t>
      </w:r>
      <w:r w:rsidR="005B205D">
        <w:t xml:space="preserve"> </w:t>
      </w:r>
      <w:r w:rsidR="00AB1BAF">
        <w:t xml:space="preserve">размером </w:t>
      </w:r>
      <w:r w:rsidR="00AB1BAF" w:rsidRPr="00AB1BAF">
        <w:rPr>
          <w:szCs w:val="28"/>
        </w:rPr>
        <w:t>минимальн</w:t>
      </w:r>
      <w:r w:rsidR="00AB1BAF">
        <w:rPr>
          <w:szCs w:val="28"/>
        </w:rPr>
        <w:t>ой</w:t>
      </w:r>
      <w:r w:rsidR="00AB1BAF" w:rsidRPr="00AB1BAF">
        <w:rPr>
          <w:szCs w:val="28"/>
        </w:rPr>
        <w:t xml:space="preserve"> месячн</w:t>
      </w:r>
      <w:r w:rsidR="00AB1BAF">
        <w:rPr>
          <w:szCs w:val="28"/>
        </w:rPr>
        <w:t>ой</w:t>
      </w:r>
      <w:r w:rsidR="00AB1BAF" w:rsidRPr="00AB1BAF">
        <w:rPr>
          <w:szCs w:val="28"/>
        </w:rPr>
        <w:t xml:space="preserve"> тарифн</w:t>
      </w:r>
      <w:r w:rsidR="00AB1BAF">
        <w:rPr>
          <w:szCs w:val="28"/>
        </w:rPr>
        <w:t>ой</w:t>
      </w:r>
      <w:r w:rsidR="00AB1BAF" w:rsidRPr="00AB1BAF">
        <w:rPr>
          <w:szCs w:val="28"/>
        </w:rPr>
        <w:t xml:space="preserve"> ставки рабоч</w:t>
      </w:r>
      <w:r w:rsidR="00AB1BAF">
        <w:rPr>
          <w:szCs w:val="28"/>
        </w:rPr>
        <w:t xml:space="preserve">его </w:t>
      </w:r>
      <w:r w:rsidR="00AB1BAF" w:rsidRPr="00AB1BAF">
        <w:rPr>
          <w:szCs w:val="28"/>
        </w:rPr>
        <w:t>базового квалификационного уровня (первого разряда)</w:t>
      </w:r>
      <w:r w:rsidR="00D30EE4">
        <w:t xml:space="preserve">, установленным в Федеральных отраслевых соглашениях. Членские организации ФОП </w:t>
      </w:r>
      <w:r w:rsidR="00E36D5E">
        <w:t xml:space="preserve">в целях сохранения предприятий и организаций отрасли </w:t>
      </w:r>
      <w:r w:rsidR="00D30EE4">
        <w:t xml:space="preserve">вынуждены </w:t>
      </w:r>
      <w:r w:rsidR="00AF6B47">
        <w:t>соглашаться</w:t>
      </w:r>
      <w:r w:rsidR="00D30EE4">
        <w:t xml:space="preserve"> при заключении соответствующих региональных и территориальных </w:t>
      </w:r>
      <w:r w:rsidR="003F2AB8">
        <w:t xml:space="preserve">отраслевых </w:t>
      </w:r>
      <w:r w:rsidR="00D30EE4">
        <w:t xml:space="preserve">соглашений </w:t>
      </w:r>
      <w:r w:rsidR="00AF6B47">
        <w:t>на</w:t>
      </w:r>
      <w:r w:rsidR="00D30EE4">
        <w:t xml:space="preserve"> установлени</w:t>
      </w:r>
      <w:r w:rsidR="00AF6B47">
        <w:t>е</w:t>
      </w:r>
      <w:r w:rsidR="00D30EE4">
        <w:t xml:space="preserve"> </w:t>
      </w:r>
      <w:r w:rsidR="00AB1BAF">
        <w:t xml:space="preserve">в них </w:t>
      </w:r>
      <w:r w:rsidR="00D30EE4">
        <w:t>меньшего размера</w:t>
      </w:r>
      <w:r w:rsidR="00AB1BAF" w:rsidRPr="00AB1BAF">
        <w:rPr>
          <w:szCs w:val="28"/>
        </w:rPr>
        <w:t xml:space="preserve"> минимальн</w:t>
      </w:r>
      <w:r w:rsidR="00AB1BAF">
        <w:rPr>
          <w:szCs w:val="28"/>
        </w:rPr>
        <w:t>ой</w:t>
      </w:r>
      <w:r w:rsidR="00AB1BAF" w:rsidRPr="00AB1BAF">
        <w:rPr>
          <w:szCs w:val="28"/>
        </w:rPr>
        <w:t xml:space="preserve"> месячн</w:t>
      </w:r>
      <w:r w:rsidR="00AB1BAF">
        <w:rPr>
          <w:szCs w:val="28"/>
        </w:rPr>
        <w:t>ой</w:t>
      </w:r>
      <w:r w:rsidR="00AB1BAF" w:rsidRPr="00AB1BAF">
        <w:rPr>
          <w:szCs w:val="28"/>
        </w:rPr>
        <w:t xml:space="preserve"> тарифн</w:t>
      </w:r>
      <w:r w:rsidR="00AB1BAF">
        <w:rPr>
          <w:szCs w:val="28"/>
        </w:rPr>
        <w:t>ой</w:t>
      </w:r>
      <w:r w:rsidR="00AB1BAF" w:rsidRPr="00AB1BAF">
        <w:rPr>
          <w:szCs w:val="28"/>
        </w:rPr>
        <w:t xml:space="preserve"> ставки рабоч</w:t>
      </w:r>
      <w:r w:rsidR="00AB1BAF">
        <w:rPr>
          <w:szCs w:val="28"/>
        </w:rPr>
        <w:t>его</w:t>
      </w:r>
      <w:r w:rsidR="00AB1BAF" w:rsidRPr="00AB1BAF">
        <w:rPr>
          <w:szCs w:val="28"/>
        </w:rPr>
        <w:t xml:space="preserve"> базового квалификационного уровня (первого разряда)</w:t>
      </w:r>
      <w:r w:rsidR="00AB1BAF">
        <w:t>, чем установлено в Федеральном отраслевом соглашении,</w:t>
      </w:r>
      <w:r w:rsidR="00D30EE4">
        <w:t xml:space="preserve"> </w:t>
      </w:r>
      <w:r w:rsidR="00AF6B47">
        <w:t>с утверждением поэтапного приближения</w:t>
      </w:r>
      <w:r w:rsidR="00A3565A">
        <w:t xml:space="preserve"> </w:t>
      </w:r>
      <w:r w:rsidR="00D30EE4">
        <w:t xml:space="preserve">к установленным федеральным стандартам. </w:t>
      </w:r>
    </w:p>
    <w:p w14:paraId="1F254814" w14:textId="341B1695" w:rsidR="009701BD" w:rsidRDefault="009701BD" w:rsidP="007255B3">
      <w:pPr>
        <w:pStyle w:val="a5"/>
        <w:spacing w:line="276" w:lineRule="auto"/>
        <w:ind w:firstLine="709"/>
      </w:pPr>
      <w:r>
        <w:t>Считаем необходимым ФНПР совместно с отраслевыми ЦК</w:t>
      </w:r>
      <w:r w:rsidR="00D666ED">
        <w:t xml:space="preserve"> профсоюзов</w:t>
      </w:r>
      <w:r w:rsidRPr="009701BD">
        <w:t xml:space="preserve"> </w:t>
      </w:r>
      <w:r>
        <w:t xml:space="preserve">добиваться законодательного установления </w:t>
      </w:r>
      <w:r w:rsidRPr="009701BD">
        <w:rPr>
          <w:b/>
        </w:rPr>
        <w:t>обязательности</w:t>
      </w:r>
      <w:r>
        <w:t xml:space="preserve"> проведения </w:t>
      </w:r>
      <w:r w:rsidR="000A6BD6">
        <w:t>работодателями</w:t>
      </w:r>
      <w:r w:rsidR="00D8207F">
        <w:t xml:space="preserve"> и</w:t>
      </w:r>
      <w:r>
        <w:t xml:space="preserve">ндексации заработной платы работников </w:t>
      </w:r>
      <w:r w:rsidR="00D86DD6">
        <w:t xml:space="preserve">с указанием </w:t>
      </w:r>
      <w:r w:rsidR="000F3ACC">
        <w:t xml:space="preserve">ее </w:t>
      </w:r>
      <w:r w:rsidR="00D86DD6">
        <w:t xml:space="preserve">периодичности и размера. Кроме того, нужно предусмотреть ответственность </w:t>
      </w:r>
      <w:r w:rsidR="005A0F41">
        <w:t xml:space="preserve">работодателей </w:t>
      </w:r>
      <w:r w:rsidR="00D86DD6">
        <w:t>за невыполнение</w:t>
      </w:r>
      <w:r w:rsidR="00526E67">
        <w:t xml:space="preserve"> этого обязательства</w:t>
      </w:r>
      <w:r w:rsidR="00D86DD6">
        <w:t>, например, как за несвоевременную выплату заработной платы.</w:t>
      </w:r>
    </w:p>
    <w:p w14:paraId="7BDB0176" w14:textId="77777777" w:rsidR="001936E6" w:rsidRPr="001936E6" w:rsidRDefault="0048308A" w:rsidP="004A7501">
      <w:pPr>
        <w:spacing w:line="276" w:lineRule="auto"/>
        <w:ind w:firstLine="709"/>
        <w:jc w:val="both"/>
        <w:rPr>
          <w:rFonts w:eastAsiaTheme="minorHAnsi"/>
          <w:sz w:val="28"/>
          <w:szCs w:val="28"/>
          <w:shd w:val="clear" w:color="auto" w:fill="FFFFFF"/>
          <w:lang w:eastAsia="en-US"/>
        </w:rPr>
      </w:pPr>
      <w:r>
        <w:rPr>
          <w:rFonts w:eastAsiaTheme="minorHAnsi"/>
          <w:sz w:val="28"/>
          <w:szCs w:val="28"/>
          <w:shd w:val="clear" w:color="auto" w:fill="FFFFFF"/>
          <w:lang w:eastAsia="en-US"/>
        </w:rPr>
        <w:t>При заключении соглашений или коллективных договоров б</w:t>
      </w:r>
      <w:r w:rsidR="005D6524">
        <w:rPr>
          <w:rFonts w:eastAsiaTheme="minorHAnsi"/>
          <w:sz w:val="28"/>
          <w:szCs w:val="28"/>
          <w:shd w:val="clear" w:color="auto" w:fill="FFFFFF"/>
          <w:lang w:eastAsia="en-US"/>
        </w:rPr>
        <w:t>ольшое внимание п</w:t>
      </w:r>
      <w:r w:rsidR="001936E6" w:rsidRPr="001936E6">
        <w:rPr>
          <w:rFonts w:eastAsiaTheme="minorHAnsi"/>
          <w:sz w:val="28"/>
          <w:szCs w:val="28"/>
          <w:shd w:val="clear" w:color="auto" w:fill="FFFFFF"/>
          <w:lang w:eastAsia="en-US"/>
        </w:rPr>
        <w:t xml:space="preserve">рофсоюзы </w:t>
      </w:r>
      <w:r w:rsidR="005D6524">
        <w:rPr>
          <w:rFonts w:eastAsiaTheme="minorHAnsi"/>
          <w:sz w:val="28"/>
          <w:szCs w:val="28"/>
          <w:shd w:val="clear" w:color="auto" w:fill="FFFFFF"/>
          <w:lang w:eastAsia="en-US"/>
        </w:rPr>
        <w:t xml:space="preserve">продолжали уделять обязательствам по проведению </w:t>
      </w:r>
      <w:r w:rsidR="001936E6" w:rsidRPr="001936E6">
        <w:rPr>
          <w:rFonts w:eastAsiaTheme="minorHAnsi"/>
          <w:sz w:val="28"/>
          <w:szCs w:val="28"/>
          <w:shd w:val="clear" w:color="auto" w:fill="FFFFFF"/>
          <w:lang w:eastAsia="en-US"/>
        </w:rPr>
        <w:t xml:space="preserve">мероприятий по улучшению охраны </w:t>
      </w:r>
      <w:r w:rsidR="005D6524">
        <w:rPr>
          <w:rFonts w:eastAsiaTheme="minorHAnsi"/>
          <w:sz w:val="28"/>
          <w:szCs w:val="28"/>
          <w:shd w:val="clear" w:color="auto" w:fill="FFFFFF"/>
          <w:lang w:eastAsia="en-US"/>
        </w:rPr>
        <w:t xml:space="preserve">и условий </w:t>
      </w:r>
      <w:r w:rsidR="001936E6" w:rsidRPr="001936E6">
        <w:rPr>
          <w:rFonts w:eastAsiaTheme="minorHAnsi"/>
          <w:sz w:val="28"/>
          <w:szCs w:val="28"/>
          <w:shd w:val="clear" w:color="auto" w:fill="FFFFFF"/>
          <w:lang w:eastAsia="en-US"/>
        </w:rPr>
        <w:t>труда.</w:t>
      </w:r>
    </w:p>
    <w:p w14:paraId="1BD403FB" w14:textId="3EB8EFA2" w:rsidR="001936E6" w:rsidRPr="001936E6" w:rsidRDefault="001936E6" w:rsidP="001936E6">
      <w:pPr>
        <w:spacing w:line="276" w:lineRule="auto"/>
        <w:ind w:right="-283" w:firstLine="709"/>
        <w:jc w:val="both"/>
        <w:rPr>
          <w:rFonts w:eastAsiaTheme="minorHAnsi"/>
          <w:sz w:val="28"/>
          <w:szCs w:val="28"/>
          <w:lang w:eastAsia="en-US"/>
        </w:rPr>
      </w:pPr>
      <w:r w:rsidRPr="001936E6">
        <w:rPr>
          <w:rFonts w:eastAsiaTheme="minorHAnsi"/>
          <w:sz w:val="28"/>
          <w:szCs w:val="28"/>
          <w:lang w:eastAsia="en-US"/>
        </w:rPr>
        <w:t>В настоящее время достаточно большие бюджетные средства и средства работодателей расход</w:t>
      </w:r>
      <w:r>
        <w:rPr>
          <w:rFonts w:eastAsiaTheme="minorHAnsi"/>
          <w:sz w:val="28"/>
          <w:szCs w:val="28"/>
          <w:lang w:eastAsia="en-US"/>
        </w:rPr>
        <w:t>уются</w:t>
      </w:r>
      <w:r w:rsidRPr="001936E6">
        <w:rPr>
          <w:rFonts w:eastAsiaTheme="minorHAnsi"/>
          <w:sz w:val="28"/>
          <w:szCs w:val="28"/>
          <w:lang w:eastAsia="en-US"/>
        </w:rPr>
        <w:t xml:space="preserve"> на проведение специальной оценки условий труда</w:t>
      </w:r>
      <w:r w:rsidR="005E5432">
        <w:rPr>
          <w:rFonts w:eastAsiaTheme="minorHAnsi"/>
          <w:sz w:val="28"/>
          <w:szCs w:val="28"/>
          <w:lang w:eastAsia="en-US"/>
        </w:rPr>
        <w:t xml:space="preserve"> (далее – СОУТ)</w:t>
      </w:r>
      <w:r w:rsidRPr="001936E6">
        <w:rPr>
          <w:rFonts w:eastAsiaTheme="minorHAnsi"/>
          <w:sz w:val="28"/>
          <w:szCs w:val="28"/>
          <w:lang w:eastAsia="en-US"/>
        </w:rPr>
        <w:t xml:space="preserve">. </w:t>
      </w:r>
    </w:p>
    <w:p w14:paraId="2FA96E41" w14:textId="389F5041" w:rsidR="001936E6" w:rsidRPr="001936E6" w:rsidRDefault="001936E6" w:rsidP="001936E6">
      <w:pPr>
        <w:spacing w:line="276" w:lineRule="auto"/>
        <w:ind w:right="-283" w:firstLine="709"/>
        <w:jc w:val="both"/>
        <w:rPr>
          <w:rFonts w:eastAsiaTheme="minorHAnsi"/>
          <w:sz w:val="28"/>
          <w:szCs w:val="28"/>
          <w:lang w:eastAsia="en-US"/>
        </w:rPr>
      </w:pPr>
      <w:r w:rsidRPr="001936E6">
        <w:rPr>
          <w:rFonts w:eastAsiaTheme="minorHAnsi"/>
          <w:sz w:val="28"/>
          <w:szCs w:val="28"/>
          <w:lang w:eastAsia="en-US"/>
        </w:rPr>
        <w:t xml:space="preserve">Однако практика показывает, что существенного влияния на улучшение условий труда, как работников промышленных предприятий, так и бюджетных организаций СОУТ не оказывает. </w:t>
      </w:r>
    </w:p>
    <w:p w14:paraId="11F784B0" w14:textId="77777777" w:rsidR="001936E6" w:rsidRPr="001936E6" w:rsidRDefault="001936E6" w:rsidP="00017824">
      <w:pPr>
        <w:spacing w:line="276" w:lineRule="auto"/>
        <w:ind w:right="-283" w:firstLine="709"/>
        <w:jc w:val="both"/>
        <w:rPr>
          <w:rFonts w:eastAsiaTheme="minorHAnsi"/>
          <w:sz w:val="28"/>
          <w:szCs w:val="28"/>
          <w:lang w:eastAsia="en-US"/>
        </w:rPr>
      </w:pPr>
      <w:r w:rsidRPr="001936E6">
        <w:rPr>
          <w:rFonts w:eastAsiaTheme="minorHAnsi"/>
          <w:sz w:val="28"/>
          <w:szCs w:val="28"/>
          <w:lang w:eastAsia="en-US"/>
        </w:rPr>
        <w:t>Специальная оценка условий труда в том виде, в каком она представлена сегодня нормативно-правовыми актами стала инструментом выкачивания денег из бюджета и работодателей, и порождает две проблемы:</w:t>
      </w:r>
    </w:p>
    <w:p w14:paraId="5FAA1BF1" w14:textId="62B99FF6" w:rsidR="001936E6" w:rsidRPr="001936E6" w:rsidRDefault="001936E6" w:rsidP="00017824">
      <w:pPr>
        <w:spacing w:line="276" w:lineRule="auto"/>
        <w:ind w:right="-283" w:firstLine="709"/>
        <w:jc w:val="both"/>
        <w:rPr>
          <w:rFonts w:eastAsiaTheme="minorHAnsi"/>
          <w:sz w:val="28"/>
          <w:szCs w:val="28"/>
          <w:lang w:eastAsia="en-US"/>
        </w:rPr>
      </w:pPr>
      <w:r w:rsidRPr="001936E6">
        <w:rPr>
          <w:rFonts w:eastAsiaTheme="minorHAnsi"/>
          <w:sz w:val="28"/>
          <w:szCs w:val="28"/>
          <w:lang w:eastAsia="en-US"/>
        </w:rPr>
        <w:t xml:space="preserve">- недовольство работников, у которых снижаются реальные и без того низкие доходы за счет снижения или </w:t>
      </w:r>
      <w:r w:rsidR="003F2AB8">
        <w:rPr>
          <w:rFonts w:eastAsiaTheme="minorHAnsi"/>
          <w:sz w:val="28"/>
          <w:szCs w:val="28"/>
          <w:lang w:eastAsia="en-US"/>
        </w:rPr>
        <w:t>отмены</w:t>
      </w:r>
      <w:r w:rsidRPr="001936E6">
        <w:rPr>
          <w:rFonts w:eastAsiaTheme="minorHAnsi"/>
          <w:sz w:val="28"/>
          <w:szCs w:val="28"/>
          <w:lang w:eastAsia="en-US"/>
        </w:rPr>
        <w:t xml:space="preserve"> компенсаций за вредные условия труда без </w:t>
      </w:r>
      <w:r w:rsidRPr="001936E6">
        <w:rPr>
          <w:rFonts w:eastAsiaTheme="minorHAnsi"/>
          <w:sz w:val="28"/>
          <w:szCs w:val="28"/>
          <w:lang w:eastAsia="en-US"/>
        </w:rPr>
        <w:lastRenderedPageBreak/>
        <w:t>фактического изменения условий труда, за которые эти компенсации предоставлялись;</w:t>
      </w:r>
    </w:p>
    <w:p w14:paraId="3CB64681" w14:textId="5554847B" w:rsidR="00017824" w:rsidRDefault="001936E6" w:rsidP="005B205D">
      <w:pPr>
        <w:spacing w:line="276" w:lineRule="auto"/>
        <w:ind w:right="-283" w:firstLine="709"/>
        <w:jc w:val="both"/>
        <w:rPr>
          <w:rFonts w:eastAsiaTheme="minorHAnsi"/>
          <w:sz w:val="28"/>
          <w:szCs w:val="28"/>
          <w:lang w:eastAsia="en-US"/>
        </w:rPr>
      </w:pPr>
      <w:r w:rsidRPr="001936E6">
        <w:rPr>
          <w:rFonts w:eastAsiaTheme="minorHAnsi"/>
          <w:sz w:val="28"/>
          <w:szCs w:val="28"/>
          <w:lang w:eastAsia="en-US"/>
        </w:rPr>
        <w:t xml:space="preserve">- снижение </w:t>
      </w:r>
      <w:r w:rsidR="00C65703" w:rsidRPr="001936E6">
        <w:rPr>
          <w:rFonts w:eastAsiaTheme="minorHAnsi"/>
          <w:sz w:val="28"/>
          <w:szCs w:val="28"/>
          <w:lang w:eastAsia="en-US"/>
        </w:rPr>
        <w:t xml:space="preserve">для работодателей </w:t>
      </w:r>
      <w:r w:rsidRPr="001936E6">
        <w:rPr>
          <w:rFonts w:eastAsiaTheme="minorHAnsi"/>
          <w:sz w:val="28"/>
          <w:szCs w:val="28"/>
          <w:lang w:eastAsia="en-US"/>
        </w:rPr>
        <w:t>стимул</w:t>
      </w:r>
      <w:r w:rsidR="00C65703">
        <w:rPr>
          <w:rFonts w:eastAsiaTheme="minorHAnsi"/>
          <w:sz w:val="28"/>
          <w:szCs w:val="28"/>
          <w:lang w:eastAsia="en-US"/>
        </w:rPr>
        <w:t xml:space="preserve">а по </w:t>
      </w:r>
      <w:r w:rsidRPr="001936E6">
        <w:rPr>
          <w:rFonts w:eastAsiaTheme="minorHAnsi"/>
          <w:sz w:val="28"/>
          <w:szCs w:val="28"/>
          <w:lang w:eastAsia="en-US"/>
        </w:rPr>
        <w:t>улучш</w:t>
      </w:r>
      <w:r w:rsidR="00C65703">
        <w:rPr>
          <w:rFonts w:eastAsiaTheme="minorHAnsi"/>
          <w:sz w:val="28"/>
          <w:szCs w:val="28"/>
          <w:lang w:eastAsia="en-US"/>
        </w:rPr>
        <w:t>ению</w:t>
      </w:r>
      <w:r w:rsidRPr="001936E6">
        <w:rPr>
          <w:rFonts w:eastAsiaTheme="minorHAnsi"/>
          <w:sz w:val="28"/>
          <w:szCs w:val="28"/>
          <w:lang w:eastAsia="en-US"/>
        </w:rPr>
        <w:t xml:space="preserve"> услови</w:t>
      </w:r>
      <w:r w:rsidR="00C65703">
        <w:rPr>
          <w:rFonts w:eastAsiaTheme="minorHAnsi"/>
          <w:sz w:val="28"/>
          <w:szCs w:val="28"/>
          <w:lang w:eastAsia="en-US"/>
        </w:rPr>
        <w:t>й</w:t>
      </w:r>
      <w:r w:rsidRPr="001936E6">
        <w:rPr>
          <w:rFonts w:eastAsiaTheme="minorHAnsi"/>
          <w:sz w:val="28"/>
          <w:szCs w:val="28"/>
          <w:lang w:eastAsia="en-US"/>
        </w:rPr>
        <w:t xml:space="preserve"> труда за счет затрат на совершенствование технологий, приобретение нового оборудования, создание условий безопасного труда. </w:t>
      </w:r>
    </w:p>
    <w:p w14:paraId="266B41C5" w14:textId="77777777" w:rsidR="005B205D" w:rsidRDefault="005B205D" w:rsidP="005B205D">
      <w:pPr>
        <w:spacing w:line="276" w:lineRule="auto"/>
        <w:ind w:right="-283" w:firstLine="709"/>
        <w:jc w:val="both"/>
      </w:pPr>
    </w:p>
    <w:p w14:paraId="37BB8BEB" w14:textId="77777777" w:rsidR="00017824" w:rsidRDefault="00D2653D" w:rsidP="005B205D">
      <w:pPr>
        <w:pStyle w:val="a5"/>
        <w:spacing w:line="276" w:lineRule="auto"/>
        <w:ind w:left="1416" w:firstLine="708"/>
        <w:jc w:val="center"/>
      </w:pPr>
      <w:r>
        <w:t>Коллективные договоры</w:t>
      </w:r>
    </w:p>
    <w:p w14:paraId="30F39408" w14:textId="77777777" w:rsidR="00AC7A03" w:rsidRDefault="00AC7A03" w:rsidP="000C4576">
      <w:pPr>
        <w:pStyle w:val="a5"/>
        <w:spacing w:line="276" w:lineRule="auto"/>
        <w:ind w:left="1416" w:firstLine="708"/>
        <w:jc w:val="center"/>
      </w:pPr>
    </w:p>
    <w:p w14:paraId="0B82D2B2" w14:textId="77777777" w:rsidR="00D2653D" w:rsidRDefault="00F35F27" w:rsidP="00AC7A03">
      <w:pPr>
        <w:pStyle w:val="a5"/>
        <w:spacing w:line="276" w:lineRule="auto"/>
        <w:ind w:firstLine="709"/>
      </w:pPr>
      <w:r>
        <w:t xml:space="preserve">Основную </w:t>
      </w:r>
      <w:r w:rsidR="00017824">
        <w:t xml:space="preserve">роль в </w:t>
      </w:r>
      <w:r w:rsidR="00D2653D">
        <w:t xml:space="preserve">защите </w:t>
      </w:r>
      <w:r>
        <w:t>трудовых прав</w:t>
      </w:r>
      <w:r w:rsidR="00D2653D">
        <w:t xml:space="preserve"> наёмных работников через развитие социального партнёрства играют коллективные договоры </w:t>
      </w:r>
      <w:r>
        <w:t>в организациях</w:t>
      </w:r>
      <w:r w:rsidR="00D2653D">
        <w:t>.</w:t>
      </w:r>
    </w:p>
    <w:p w14:paraId="34D9BDB2" w14:textId="0728E620" w:rsidR="00D2653D" w:rsidRPr="00C34CB9" w:rsidRDefault="006F45EC" w:rsidP="0077483E">
      <w:pPr>
        <w:spacing w:line="276" w:lineRule="auto"/>
        <w:ind w:firstLine="709"/>
        <w:jc w:val="both"/>
        <w:rPr>
          <w:sz w:val="28"/>
          <w:szCs w:val="28"/>
        </w:rPr>
      </w:pPr>
      <w:bookmarkStart w:id="7" w:name="_Hlk99533301"/>
      <w:r w:rsidRPr="00C34CB9">
        <w:rPr>
          <w:sz w:val="28"/>
          <w:szCs w:val="28"/>
        </w:rPr>
        <w:t>В 20</w:t>
      </w:r>
      <w:r w:rsidR="000B6CED" w:rsidRPr="00C34CB9">
        <w:rPr>
          <w:sz w:val="28"/>
          <w:szCs w:val="28"/>
        </w:rPr>
        <w:t>2</w:t>
      </w:r>
      <w:r w:rsidR="005B205D">
        <w:rPr>
          <w:sz w:val="28"/>
          <w:szCs w:val="28"/>
        </w:rPr>
        <w:t>2</w:t>
      </w:r>
      <w:r w:rsidR="003F25F0" w:rsidRPr="00C34CB9">
        <w:rPr>
          <w:sz w:val="28"/>
          <w:szCs w:val="28"/>
        </w:rPr>
        <w:t xml:space="preserve"> году действовало </w:t>
      </w:r>
      <w:r w:rsidR="003870C7" w:rsidRPr="003870C7">
        <w:rPr>
          <w:sz w:val="28"/>
          <w:szCs w:val="28"/>
        </w:rPr>
        <w:t>1 726</w:t>
      </w:r>
      <w:r w:rsidR="00C34CB9" w:rsidRPr="00C34CB9">
        <w:rPr>
          <w:sz w:val="28"/>
          <w:szCs w:val="28"/>
        </w:rPr>
        <w:t xml:space="preserve"> </w:t>
      </w:r>
      <w:r w:rsidR="00C159EF" w:rsidRPr="00C34CB9">
        <w:rPr>
          <w:sz w:val="28"/>
          <w:szCs w:val="28"/>
        </w:rPr>
        <w:t>коллективных</w:t>
      </w:r>
      <w:r w:rsidR="00D2653D" w:rsidRPr="00C34CB9">
        <w:rPr>
          <w:sz w:val="28"/>
          <w:szCs w:val="28"/>
        </w:rPr>
        <w:t xml:space="preserve"> договор</w:t>
      </w:r>
      <w:r w:rsidR="003A6CB3" w:rsidRPr="00C34CB9">
        <w:rPr>
          <w:sz w:val="28"/>
          <w:szCs w:val="28"/>
        </w:rPr>
        <w:t>ов</w:t>
      </w:r>
      <w:r w:rsidR="00D2653D" w:rsidRPr="00C34CB9">
        <w:rPr>
          <w:sz w:val="28"/>
          <w:szCs w:val="28"/>
        </w:rPr>
        <w:t xml:space="preserve">, которые </w:t>
      </w:r>
      <w:r w:rsidR="00F35F27" w:rsidRPr="00C34CB9">
        <w:rPr>
          <w:sz w:val="28"/>
          <w:szCs w:val="28"/>
        </w:rPr>
        <w:t xml:space="preserve">охватывали </w:t>
      </w:r>
      <w:r w:rsidR="003870C7">
        <w:rPr>
          <w:sz w:val="28"/>
          <w:szCs w:val="28"/>
        </w:rPr>
        <w:t>216,5</w:t>
      </w:r>
      <w:r w:rsidR="00F35F27" w:rsidRPr="00C34CB9">
        <w:rPr>
          <w:sz w:val="28"/>
          <w:szCs w:val="28"/>
        </w:rPr>
        <w:t xml:space="preserve"> тыс</w:t>
      </w:r>
      <w:r w:rsidR="00D56F49" w:rsidRPr="00C34CB9">
        <w:rPr>
          <w:sz w:val="28"/>
          <w:szCs w:val="28"/>
        </w:rPr>
        <w:t>яч</w:t>
      </w:r>
      <w:r w:rsidR="00F35F27" w:rsidRPr="00C34CB9">
        <w:rPr>
          <w:sz w:val="28"/>
          <w:szCs w:val="28"/>
        </w:rPr>
        <w:t xml:space="preserve"> </w:t>
      </w:r>
      <w:r w:rsidR="000127A6" w:rsidRPr="00C34CB9">
        <w:rPr>
          <w:sz w:val="28"/>
          <w:szCs w:val="28"/>
        </w:rPr>
        <w:t xml:space="preserve">работников, из которых </w:t>
      </w:r>
      <w:r w:rsidR="003870C7">
        <w:rPr>
          <w:sz w:val="28"/>
          <w:szCs w:val="28"/>
        </w:rPr>
        <w:t>129,9</w:t>
      </w:r>
      <w:r w:rsidR="00C159EF" w:rsidRPr="00C34CB9">
        <w:rPr>
          <w:sz w:val="28"/>
          <w:szCs w:val="28"/>
        </w:rPr>
        <w:t xml:space="preserve"> </w:t>
      </w:r>
      <w:r w:rsidR="00F35F27" w:rsidRPr="00C34CB9">
        <w:rPr>
          <w:sz w:val="28"/>
          <w:szCs w:val="28"/>
        </w:rPr>
        <w:t>тысяч</w:t>
      </w:r>
      <w:r w:rsidR="003870C7">
        <w:rPr>
          <w:sz w:val="28"/>
          <w:szCs w:val="28"/>
        </w:rPr>
        <w:t>и</w:t>
      </w:r>
      <w:r w:rsidR="00F35F27" w:rsidRPr="00C34CB9">
        <w:rPr>
          <w:sz w:val="28"/>
          <w:szCs w:val="28"/>
        </w:rPr>
        <w:t xml:space="preserve"> – члены профсоюзов (</w:t>
      </w:r>
      <w:r w:rsidR="003870C7">
        <w:rPr>
          <w:sz w:val="28"/>
          <w:szCs w:val="28"/>
        </w:rPr>
        <w:t>98,7</w:t>
      </w:r>
      <w:r w:rsidR="00D56F49" w:rsidRPr="00C34CB9">
        <w:rPr>
          <w:sz w:val="28"/>
          <w:szCs w:val="28"/>
        </w:rPr>
        <w:t xml:space="preserve"> </w:t>
      </w:r>
      <w:r w:rsidR="00D2653D" w:rsidRPr="00C34CB9">
        <w:rPr>
          <w:sz w:val="28"/>
          <w:szCs w:val="28"/>
        </w:rPr>
        <w:t xml:space="preserve">% </w:t>
      </w:r>
      <w:r w:rsidR="00F35F27" w:rsidRPr="00C34CB9">
        <w:rPr>
          <w:sz w:val="28"/>
          <w:szCs w:val="28"/>
        </w:rPr>
        <w:t>от общего</w:t>
      </w:r>
      <w:r w:rsidR="00D2653D" w:rsidRPr="00C34CB9">
        <w:rPr>
          <w:sz w:val="28"/>
          <w:szCs w:val="28"/>
        </w:rPr>
        <w:t xml:space="preserve"> числа членов профсоюзов</w:t>
      </w:r>
      <w:r w:rsidR="00F35F27" w:rsidRPr="00C34CB9">
        <w:rPr>
          <w:sz w:val="28"/>
          <w:szCs w:val="28"/>
        </w:rPr>
        <w:t>)</w:t>
      </w:r>
      <w:r w:rsidR="00D2653D" w:rsidRPr="00C34CB9">
        <w:rPr>
          <w:sz w:val="28"/>
          <w:szCs w:val="28"/>
        </w:rPr>
        <w:t>.</w:t>
      </w:r>
    </w:p>
    <w:p w14:paraId="204F3700" w14:textId="4F2449B0" w:rsidR="00D2653D" w:rsidRPr="00B568BD" w:rsidRDefault="00402B42" w:rsidP="00402E7A">
      <w:pPr>
        <w:spacing w:line="276" w:lineRule="auto"/>
        <w:ind w:firstLine="708"/>
        <w:jc w:val="both"/>
        <w:rPr>
          <w:sz w:val="28"/>
          <w:szCs w:val="28"/>
        </w:rPr>
      </w:pPr>
      <w:r w:rsidRPr="00C34CB9">
        <w:rPr>
          <w:sz w:val="28"/>
          <w:szCs w:val="28"/>
        </w:rPr>
        <w:t>С</w:t>
      </w:r>
      <w:r w:rsidR="00F35F27" w:rsidRPr="00C34CB9">
        <w:rPr>
          <w:sz w:val="28"/>
          <w:szCs w:val="28"/>
        </w:rPr>
        <w:t xml:space="preserve">окращение </w:t>
      </w:r>
      <w:r w:rsidR="00C475E3" w:rsidRPr="00C34CB9">
        <w:rPr>
          <w:sz w:val="28"/>
          <w:szCs w:val="28"/>
        </w:rPr>
        <w:t xml:space="preserve">количества </w:t>
      </w:r>
      <w:r w:rsidR="000127A6" w:rsidRPr="00C34CB9">
        <w:rPr>
          <w:sz w:val="28"/>
          <w:szCs w:val="28"/>
        </w:rPr>
        <w:t>коллект</w:t>
      </w:r>
      <w:r w:rsidR="003F25F0" w:rsidRPr="00C34CB9">
        <w:rPr>
          <w:sz w:val="28"/>
          <w:szCs w:val="28"/>
        </w:rPr>
        <w:t xml:space="preserve">ивных договоров </w:t>
      </w:r>
      <w:r w:rsidR="00F35F27" w:rsidRPr="00C34CB9">
        <w:rPr>
          <w:sz w:val="28"/>
          <w:szCs w:val="28"/>
        </w:rPr>
        <w:t>в 20</w:t>
      </w:r>
      <w:r w:rsidR="0059446B" w:rsidRPr="00C34CB9">
        <w:rPr>
          <w:sz w:val="28"/>
          <w:szCs w:val="28"/>
        </w:rPr>
        <w:t>2</w:t>
      </w:r>
      <w:r w:rsidR="005B205D">
        <w:rPr>
          <w:sz w:val="28"/>
          <w:szCs w:val="28"/>
        </w:rPr>
        <w:t>2</w:t>
      </w:r>
      <w:r w:rsidR="00F35F27" w:rsidRPr="00C34CB9">
        <w:rPr>
          <w:sz w:val="28"/>
          <w:szCs w:val="28"/>
        </w:rPr>
        <w:t xml:space="preserve"> году относительно 20</w:t>
      </w:r>
      <w:r w:rsidR="000F3621" w:rsidRPr="00C34CB9">
        <w:rPr>
          <w:sz w:val="28"/>
          <w:szCs w:val="28"/>
        </w:rPr>
        <w:t>2</w:t>
      </w:r>
      <w:r w:rsidR="005B205D">
        <w:rPr>
          <w:sz w:val="28"/>
          <w:szCs w:val="28"/>
        </w:rPr>
        <w:t>1</w:t>
      </w:r>
      <w:r w:rsidR="00F35F27" w:rsidRPr="00C34CB9">
        <w:rPr>
          <w:sz w:val="28"/>
          <w:szCs w:val="28"/>
        </w:rPr>
        <w:t xml:space="preserve"> года </w:t>
      </w:r>
      <w:r w:rsidR="00E3166E" w:rsidRPr="00C34CB9">
        <w:rPr>
          <w:sz w:val="28"/>
          <w:szCs w:val="28"/>
        </w:rPr>
        <w:t xml:space="preserve">составило </w:t>
      </w:r>
      <w:r w:rsidR="003870C7">
        <w:rPr>
          <w:sz w:val="28"/>
          <w:szCs w:val="28"/>
        </w:rPr>
        <w:t>106</w:t>
      </w:r>
      <w:r w:rsidR="00D56F49" w:rsidRPr="005B205D">
        <w:rPr>
          <w:color w:val="FF0000"/>
          <w:sz w:val="28"/>
          <w:szCs w:val="28"/>
        </w:rPr>
        <w:t xml:space="preserve"> </w:t>
      </w:r>
      <w:r w:rsidR="00D56F49" w:rsidRPr="00C34CB9">
        <w:rPr>
          <w:sz w:val="28"/>
          <w:szCs w:val="28"/>
        </w:rPr>
        <w:t>единиц</w:t>
      </w:r>
      <w:r w:rsidR="00C159EF" w:rsidRPr="00C34CB9">
        <w:rPr>
          <w:sz w:val="28"/>
          <w:szCs w:val="28"/>
        </w:rPr>
        <w:t>.</w:t>
      </w:r>
      <w:r w:rsidR="000127A6" w:rsidRPr="00C34CB9">
        <w:rPr>
          <w:sz w:val="28"/>
          <w:szCs w:val="28"/>
        </w:rPr>
        <w:t xml:space="preserve"> Несмотря на снижение количества коллективных договоро</w:t>
      </w:r>
      <w:r w:rsidR="003F25F0" w:rsidRPr="00C34CB9">
        <w:rPr>
          <w:sz w:val="28"/>
          <w:szCs w:val="28"/>
        </w:rPr>
        <w:t>в в абсолютном выражении, в 20</w:t>
      </w:r>
      <w:r w:rsidR="0059446B" w:rsidRPr="00C34CB9">
        <w:rPr>
          <w:sz w:val="28"/>
          <w:szCs w:val="28"/>
        </w:rPr>
        <w:t>2</w:t>
      </w:r>
      <w:r w:rsidR="003870C7">
        <w:rPr>
          <w:sz w:val="28"/>
          <w:szCs w:val="28"/>
        </w:rPr>
        <w:t>2</w:t>
      </w:r>
      <w:r w:rsidR="000127A6" w:rsidRPr="00C34CB9">
        <w:rPr>
          <w:sz w:val="28"/>
          <w:szCs w:val="28"/>
        </w:rPr>
        <w:t xml:space="preserve"> году охват коллективными договорами работников и членов профсоюзов сохрани</w:t>
      </w:r>
      <w:r w:rsidR="00BF137F" w:rsidRPr="00C34CB9">
        <w:rPr>
          <w:sz w:val="28"/>
          <w:szCs w:val="28"/>
        </w:rPr>
        <w:t>лся на уровне предыдущих лет</w:t>
      </w:r>
      <w:r w:rsidR="000127A6" w:rsidRPr="00C34CB9">
        <w:rPr>
          <w:sz w:val="28"/>
          <w:szCs w:val="28"/>
        </w:rPr>
        <w:t>.</w:t>
      </w:r>
      <w:r w:rsidR="00A915F1" w:rsidRPr="00C34CB9">
        <w:rPr>
          <w:sz w:val="28"/>
          <w:szCs w:val="28"/>
        </w:rPr>
        <w:t xml:space="preserve"> </w:t>
      </w:r>
      <w:r w:rsidR="00A915F1" w:rsidRPr="00B568BD">
        <w:rPr>
          <w:sz w:val="28"/>
          <w:szCs w:val="28"/>
        </w:rPr>
        <w:t>Наибольшее снижение количества коллективных договоров произошло в организациях образования (</w:t>
      </w:r>
      <w:r w:rsidR="00B568BD" w:rsidRPr="00B568BD">
        <w:rPr>
          <w:sz w:val="28"/>
          <w:szCs w:val="28"/>
        </w:rPr>
        <w:t>44</w:t>
      </w:r>
      <w:r w:rsidR="00E30794" w:rsidRPr="00B568BD">
        <w:rPr>
          <w:sz w:val="28"/>
          <w:szCs w:val="28"/>
        </w:rPr>
        <w:t xml:space="preserve"> единиц</w:t>
      </w:r>
      <w:r w:rsidR="00B568BD" w:rsidRPr="00B568BD">
        <w:rPr>
          <w:sz w:val="28"/>
          <w:szCs w:val="28"/>
        </w:rPr>
        <w:t>ы</w:t>
      </w:r>
      <w:r w:rsidR="00A915F1" w:rsidRPr="00B568BD">
        <w:rPr>
          <w:sz w:val="28"/>
          <w:szCs w:val="28"/>
        </w:rPr>
        <w:t xml:space="preserve">), </w:t>
      </w:r>
      <w:r w:rsidR="00B568BD" w:rsidRPr="00B568BD">
        <w:rPr>
          <w:sz w:val="28"/>
          <w:szCs w:val="28"/>
        </w:rPr>
        <w:t>транспорта и дорожного хозяйства</w:t>
      </w:r>
      <w:r w:rsidR="00C34CB9" w:rsidRPr="00B568BD">
        <w:rPr>
          <w:sz w:val="28"/>
          <w:szCs w:val="28"/>
        </w:rPr>
        <w:t xml:space="preserve"> (</w:t>
      </w:r>
      <w:r w:rsidR="00B568BD" w:rsidRPr="00B568BD">
        <w:rPr>
          <w:sz w:val="28"/>
          <w:szCs w:val="28"/>
        </w:rPr>
        <w:t>21</w:t>
      </w:r>
      <w:r w:rsidR="0059446B" w:rsidRPr="00B568BD">
        <w:rPr>
          <w:sz w:val="28"/>
          <w:szCs w:val="28"/>
        </w:rPr>
        <w:t xml:space="preserve"> единиц</w:t>
      </w:r>
      <w:r w:rsidR="00B568BD" w:rsidRPr="00B568BD">
        <w:rPr>
          <w:sz w:val="28"/>
          <w:szCs w:val="28"/>
        </w:rPr>
        <w:t>а</w:t>
      </w:r>
      <w:r w:rsidR="0059446B" w:rsidRPr="00B568BD">
        <w:rPr>
          <w:sz w:val="28"/>
          <w:szCs w:val="28"/>
        </w:rPr>
        <w:t xml:space="preserve">), </w:t>
      </w:r>
      <w:r w:rsidR="00B568BD" w:rsidRPr="00B568BD">
        <w:rPr>
          <w:sz w:val="28"/>
          <w:szCs w:val="28"/>
        </w:rPr>
        <w:t xml:space="preserve">культуры (15 единиц), </w:t>
      </w:r>
      <w:r w:rsidR="00A915F1" w:rsidRPr="00B568BD">
        <w:rPr>
          <w:sz w:val="28"/>
          <w:szCs w:val="28"/>
        </w:rPr>
        <w:t xml:space="preserve">основной причиной которого является проведение оптимизации или реорганизации </w:t>
      </w:r>
      <w:r w:rsidR="00E30794" w:rsidRPr="00B568BD">
        <w:rPr>
          <w:sz w:val="28"/>
          <w:szCs w:val="28"/>
        </w:rPr>
        <w:t>у</w:t>
      </w:r>
      <w:r w:rsidR="00A915F1" w:rsidRPr="00B568BD">
        <w:rPr>
          <w:sz w:val="28"/>
          <w:szCs w:val="28"/>
        </w:rPr>
        <w:t xml:space="preserve">чреждений. </w:t>
      </w:r>
    </w:p>
    <w:bookmarkEnd w:id="7"/>
    <w:p w14:paraId="19FDAC9B" w14:textId="717516DE" w:rsidR="00C159EF" w:rsidRPr="00B568BD" w:rsidRDefault="003B16ED" w:rsidP="00402E7A">
      <w:pPr>
        <w:pStyle w:val="a5"/>
        <w:spacing w:line="276" w:lineRule="auto"/>
        <w:ind w:firstLine="709"/>
      </w:pPr>
      <w:r w:rsidRPr="00B568BD">
        <w:t>9</w:t>
      </w:r>
      <w:r w:rsidR="00030DDE" w:rsidRPr="00B568BD">
        <w:t>1</w:t>
      </w:r>
      <w:r w:rsidR="00402B42" w:rsidRPr="00B568BD">
        <w:t>,</w:t>
      </w:r>
      <w:r w:rsidR="00B568BD" w:rsidRPr="00B568BD">
        <w:t>1</w:t>
      </w:r>
      <w:r w:rsidR="003F25F0" w:rsidRPr="00B568BD">
        <w:t xml:space="preserve"> </w:t>
      </w:r>
      <w:r w:rsidR="00C159EF" w:rsidRPr="00B568BD">
        <w:t xml:space="preserve">% коллективных договоров действуют   в учреждениях и организациях </w:t>
      </w:r>
      <w:r w:rsidR="00D56F49" w:rsidRPr="00B568BD">
        <w:t>государственной/</w:t>
      </w:r>
      <w:r w:rsidR="00C159EF" w:rsidRPr="00B568BD">
        <w:t xml:space="preserve">муниципальной формы </w:t>
      </w:r>
      <w:r w:rsidR="00F35F27" w:rsidRPr="00B568BD">
        <w:t xml:space="preserve">собственности, </w:t>
      </w:r>
      <w:r w:rsidR="00030DDE" w:rsidRPr="00B568BD">
        <w:t>8,</w:t>
      </w:r>
      <w:r w:rsidR="00B568BD" w:rsidRPr="00B568BD">
        <w:t>9</w:t>
      </w:r>
      <w:r w:rsidR="003F25F0" w:rsidRPr="00B568BD">
        <w:t xml:space="preserve"> % </w:t>
      </w:r>
      <w:r w:rsidR="00C159EF" w:rsidRPr="00B568BD">
        <w:t xml:space="preserve">коллективных договоров </w:t>
      </w:r>
      <w:r w:rsidR="0049385F" w:rsidRPr="00B568BD">
        <w:t>- в</w:t>
      </w:r>
      <w:r w:rsidR="00C159EF" w:rsidRPr="00B568BD">
        <w:t xml:space="preserve"> организациях </w:t>
      </w:r>
      <w:r w:rsidR="00D56F49" w:rsidRPr="00B568BD">
        <w:t>негосударственной формы собственности</w:t>
      </w:r>
      <w:r w:rsidR="00C159EF" w:rsidRPr="00B568BD">
        <w:t>.</w:t>
      </w:r>
    </w:p>
    <w:p w14:paraId="33D3733A" w14:textId="40567473" w:rsidR="00C159EF" w:rsidRPr="00B568BD" w:rsidRDefault="00C159EF" w:rsidP="0077483E">
      <w:pPr>
        <w:pStyle w:val="a5"/>
        <w:spacing w:line="276" w:lineRule="auto"/>
        <w:ind w:firstLine="709"/>
        <w:rPr>
          <w:szCs w:val="28"/>
        </w:rPr>
      </w:pPr>
      <w:r w:rsidRPr="00B568BD">
        <w:t xml:space="preserve">В </w:t>
      </w:r>
      <w:r w:rsidR="00812810" w:rsidRPr="00B568BD">
        <w:t>20</w:t>
      </w:r>
      <w:r w:rsidR="00402B42" w:rsidRPr="00B568BD">
        <w:t>2</w:t>
      </w:r>
      <w:r w:rsidR="00B568BD" w:rsidRPr="00B568BD">
        <w:t>2</w:t>
      </w:r>
      <w:r w:rsidR="003F25F0" w:rsidRPr="00B568BD">
        <w:t xml:space="preserve"> </w:t>
      </w:r>
      <w:r w:rsidR="00F35F27" w:rsidRPr="00B568BD">
        <w:t xml:space="preserve">году </w:t>
      </w:r>
      <w:r w:rsidR="00402B42" w:rsidRPr="00B568BD">
        <w:t>заключен</w:t>
      </w:r>
      <w:r w:rsidR="00030DDE" w:rsidRPr="00B568BD">
        <w:t>о</w:t>
      </w:r>
      <w:r w:rsidR="00402B42" w:rsidRPr="00B568BD">
        <w:t xml:space="preserve"> </w:t>
      </w:r>
      <w:r w:rsidR="00B568BD" w:rsidRPr="00B568BD">
        <w:t>443</w:t>
      </w:r>
      <w:r w:rsidR="00F35F27" w:rsidRPr="00B568BD">
        <w:t xml:space="preserve"> новы</w:t>
      </w:r>
      <w:r w:rsidR="00030DDE" w:rsidRPr="00B568BD">
        <w:t>х</w:t>
      </w:r>
      <w:r w:rsidR="003F25F0" w:rsidRPr="00B568BD">
        <w:t xml:space="preserve"> коллективны</w:t>
      </w:r>
      <w:r w:rsidR="00030DDE" w:rsidRPr="00B568BD">
        <w:t>х</w:t>
      </w:r>
      <w:r w:rsidR="003F25F0" w:rsidRPr="00B568BD">
        <w:t xml:space="preserve"> </w:t>
      </w:r>
      <w:r w:rsidR="00F53DC6" w:rsidRPr="00B568BD">
        <w:t>договор</w:t>
      </w:r>
      <w:r w:rsidR="00030DDE" w:rsidRPr="00B568BD">
        <w:t>ов</w:t>
      </w:r>
      <w:r w:rsidR="00F53DC6" w:rsidRPr="00B568BD">
        <w:t>, 1</w:t>
      </w:r>
      <w:r w:rsidR="00534011" w:rsidRPr="00B568BD">
        <w:t xml:space="preserve"> </w:t>
      </w:r>
      <w:r w:rsidR="00030DDE" w:rsidRPr="00B568BD">
        <w:t>120</w:t>
      </w:r>
      <w:r w:rsidR="00F35F27" w:rsidRPr="00B568BD">
        <w:t xml:space="preserve"> действующих</w:t>
      </w:r>
      <w:r w:rsidRPr="00B568BD">
        <w:t xml:space="preserve"> коллективных </w:t>
      </w:r>
      <w:r w:rsidR="00F35F27" w:rsidRPr="00B568BD">
        <w:t>договоров были</w:t>
      </w:r>
      <w:r w:rsidRPr="00B568BD">
        <w:t xml:space="preserve"> пр</w:t>
      </w:r>
      <w:r w:rsidR="003F25F0" w:rsidRPr="00B568BD">
        <w:t xml:space="preserve">иняты в предыдущие годы, </w:t>
      </w:r>
      <w:r w:rsidR="00B568BD" w:rsidRPr="00B568BD">
        <w:t xml:space="preserve">163 </w:t>
      </w:r>
      <w:r w:rsidRPr="00B568BD">
        <w:t>коллективных договор</w:t>
      </w:r>
      <w:r w:rsidR="00030DDE" w:rsidRPr="00B568BD">
        <w:t>а</w:t>
      </w:r>
      <w:r w:rsidRPr="00B568BD">
        <w:t xml:space="preserve"> в прошлом году были </w:t>
      </w:r>
      <w:r w:rsidR="00F35F27" w:rsidRPr="00B568BD">
        <w:t>продлены на</w:t>
      </w:r>
      <w:r w:rsidRPr="00B568BD">
        <w:t xml:space="preserve"> новый срок.</w:t>
      </w:r>
      <w:r w:rsidRPr="00B568BD">
        <w:rPr>
          <w:szCs w:val="28"/>
        </w:rPr>
        <w:t xml:space="preserve"> </w:t>
      </w:r>
      <w:r w:rsidR="00D56F49" w:rsidRPr="00B568BD">
        <w:rPr>
          <w:szCs w:val="28"/>
        </w:rPr>
        <w:t>П</w:t>
      </w:r>
      <w:r w:rsidRPr="00B568BD">
        <w:rPr>
          <w:szCs w:val="28"/>
        </w:rPr>
        <w:t>ролонг</w:t>
      </w:r>
      <w:r w:rsidR="00BF66C0" w:rsidRPr="00B568BD">
        <w:rPr>
          <w:szCs w:val="28"/>
        </w:rPr>
        <w:t>ирован</w:t>
      </w:r>
      <w:r w:rsidR="00D56F49" w:rsidRPr="00B568BD">
        <w:rPr>
          <w:szCs w:val="28"/>
        </w:rPr>
        <w:t>ие</w:t>
      </w:r>
      <w:r w:rsidRPr="00B568BD">
        <w:rPr>
          <w:szCs w:val="28"/>
        </w:rPr>
        <w:t xml:space="preserve"> </w:t>
      </w:r>
      <w:r w:rsidR="00AD07C8" w:rsidRPr="00B568BD">
        <w:rPr>
          <w:szCs w:val="28"/>
        </w:rPr>
        <w:t xml:space="preserve">коллективных договоров </w:t>
      </w:r>
      <w:r w:rsidR="00B568BD">
        <w:rPr>
          <w:szCs w:val="28"/>
        </w:rPr>
        <w:t xml:space="preserve">все чаще </w:t>
      </w:r>
      <w:r w:rsidR="001F4D03">
        <w:rPr>
          <w:szCs w:val="28"/>
        </w:rPr>
        <w:t xml:space="preserve">становится </w:t>
      </w:r>
      <w:r w:rsidR="001F4D03" w:rsidRPr="00B568BD">
        <w:rPr>
          <w:szCs w:val="28"/>
        </w:rPr>
        <w:t>вынужденной</w:t>
      </w:r>
      <w:r w:rsidRPr="00B568BD">
        <w:rPr>
          <w:szCs w:val="28"/>
        </w:rPr>
        <w:t xml:space="preserve"> мерой для сохранения </w:t>
      </w:r>
      <w:r w:rsidR="008D03F8" w:rsidRPr="00B568BD">
        <w:rPr>
          <w:szCs w:val="28"/>
        </w:rPr>
        <w:t xml:space="preserve">достигнутого </w:t>
      </w:r>
      <w:r w:rsidRPr="00B568BD">
        <w:rPr>
          <w:szCs w:val="28"/>
        </w:rPr>
        <w:t xml:space="preserve">уровня трудовых </w:t>
      </w:r>
      <w:r w:rsidR="00F35F27" w:rsidRPr="00B568BD">
        <w:rPr>
          <w:szCs w:val="28"/>
        </w:rPr>
        <w:t>гарантий работников</w:t>
      </w:r>
      <w:r w:rsidR="00AD07C8" w:rsidRPr="00B568BD">
        <w:rPr>
          <w:szCs w:val="28"/>
        </w:rPr>
        <w:t>.</w:t>
      </w:r>
    </w:p>
    <w:p w14:paraId="51F84565" w14:textId="104281D0" w:rsidR="00E6622F" w:rsidRPr="001F4D03" w:rsidRDefault="003F25F0" w:rsidP="0077483E">
      <w:pPr>
        <w:pStyle w:val="a5"/>
        <w:spacing w:line="276" w:lineRule="auto"/>
        <w:ind w:firstLine="708"/>
        <w:rPr>
          <w:szCs w:val="28"/>
        </w:rPr>
      </w:pPr>
      <w:r w:rsidRPr="001F4D03">
        <w:rPr>
          <w:szCs w:val="28"/>
        </w:rPr>
        <w:t>В 20</w:t>
      </w:r>
      <w:r w:rsidR="00415E48" w:rsidRPr="001F4D03">
        <w:rPr>
          <w:szCs w:val="28"/>
        </w:rPr>
        <w:t>2</w:t>
      </w:r>
      <w:r w:rsidR="001F4D03" w:rsidRPr="001F4D03">
        <w:rPr>
          <w:szCs w:val="28"/>
        </w:rPr>
        <w:t>2</w:t>
      </w:r>
      <w:r w:rsidR="00C159EF" w:rsidRPr="001F4D03">
        <w:rPr>
          <w:szCs w:val="28"/>
        </w:rPr>
        <w:t xml:space="preserve"> году </w:t>
      </w:r>
      <w:r w:rsidR="00E3166E" w:rsidRPr="001F4D03">
        <w:rPr>
          <w:szCs w:val="28"/>
        </w:rPr>
        <w:t>увеличилась до</w:t>
      </w:r>
      <w:r w:rsidR="00415E48" w:rsidRPr="001F4D03">
        <w:rPr>
          <w:szCs w:val="28"/>
        </w:rPr>
        <w:t xml:space="preserve"> 4</w:t>
      </w:r>
      <w:r w:rsidR="001F4D03" w:rsidRPr="001F4D03">
        <w:rPr>
          <w:szCs w:val="28"/>
        </w:rPr>
        <w:t>8,7</w:t>
      </w:r>
      <w:r w:rsidR="00415E48" w:rsidRPr="001F4D03">
        <w:rPr>
          <w:szCs w:val="28"/>
        </w:rPr>
        <w:t xml:space="preserve"> % </w:t>
      </w:r>
      <w:r w:rsidR="00C159EF" w:rsidRPr="001F4D03">
        <w:rPr>
          <w:szCs w:val="28"/>
        </w:rPr>
        <w:t>доля коллективных договоров, в которых установлен порядок индексации заработной п</w:t>
      </w:r>
      <w:r w:rsidR="00584F85" w:rsidRPr="001F4D03">
        <w:rPr>
          <w:szCs w:val="28"/>
        </w:rPr>
        <w:t>латы</w:t>
      </w:r>
      <w:r w:rsidR="008816BE" w:rsidRPr="001F4D03">
        <w:rPr>
          <w:szCs w:val="28"/>
        </w:rPr>
        <w:t>.</w:t>
      </w:r>
    </w:p>
    <w:p w14:paraId="3C8B1EEA" w14:textId="77777777" w:rsidR="00E6622F" w:rsidRDefault="00E6622F" w:rsidP="00402E7A">
      <w:pPr>
        <w:pStyle w:val="a5"/>
        <w:spacing w:line="276" w:lineRule="auto"/>
        <w:ind w:firstLine="709"/>
        <w:rPr>
          <w:szCs w:val="28"/>
        </w:rPr>
      </w:pPr>
      <w:r>
        <w:rPr>
          <w:szCs w:val="28"/>
        </w:rPr>
        <w:t xml:space="preserve">В ряде отраслевых профсоюзных организаций </w:t>
      </w:r>
      <w:r w:rsidR="008816BE">
        <w:t>совместно с ведомственными исполнительными органами власти</w:t>
      </w:r>
      <w:r w:rsidR="008816BE">
        <w:rPr>
          <w:szCs w:val="28"/>
        </w:rPr>
        <w:t xml:space="preserve"> </w:t>
      </w:r>
      <w:r>
        <w:rPr>
          <w:szCs w:val="28"/>
        </w:rPr>
        <w:t>проходят ежегодные конкурсы на лучший коллективный договор</w:t>
      </w:r>
      <w:r w:rsidR="00D520F7">
        <w:rPr>
          <w:szCs w:val="28"/>
        </w:rPr>
        <w:t xml:space="preserve"> </w:t>
      </w:r>
      <w:r w:rsidR="00F35F27">
        <w:rPr>
          <w:szCs w:val="28"/>
        </w:rPr>
        <w:t>(областные</w:t>
      </w:r>
      <w:r w:rsidR="00584F85">
        <w:rPr>
          <w:szCs w:val="28"/>
        </w:rPr>
        <w:t xml:space="preserve"> организации</w:t>
      </w:r>
      <w:r>
        <w:rPr>
          <w:szCs w:val="28"/>
        </w:rPr>
        <w:t xml:space="preserve"> </w:t>
      </w:r>
      <w:r w:rsidR="00584F85">
        <w:rPr>
          <w:szCs w:val="28"/>
        </w:rPr>
        <w:t xml:space="preserve">профсоюзов </w:t>
      </w:r>
      <w:r>
        <w:rPr>
          <w:szCs w:val="28"/>
        </w:rPr>
        <w:t>работников АПК, здравоохранения</w:t>
      </w:r>
      <w:r w:rsidR="00F43042">
        <w:rPr>
          <w:szCs w:val="28"/>
        </w:rPr>
        <w:t>, образования</w:t>
      </w:r>
      <w:r w:rsidR="004642A4">
        <w:rPr>
          <w:szCs w:val="28"/>
        </w:rPr>
        <w:t>).</w:t>
      </w:r>
      <w:r>
        <w:rPr>
          <w:szCs w:val="28"/>
        </w:rPr>
        <w:t xml:space="preserve">    </w:t>
      </w:r>
    </w:p>
    <w:p w14:paraId="402DCE13" w14:textId="33F06947" w:rsidR="008C408C" w:rsidRDefault="008C408C" w:rsidP="00402E7A">
      <w:pPr>
        <w:pStyle w:val="a5"/>
        <w:spacing w:line="276" w:lineRule="auto"/>
        <w:ind w:firstLine="709"/>
        <w:rPr>
          <w:szCs w:val="28"/>
        </w:rPr>
      </w:pPr>
      <w:r>
        <w:rPr>
          <w:szCs w:val="28"/>
        </w:rPr>
        <w:t xml:space="preserve">Дополнительной стимуляцией работодателей к заключению коллективных договоров является такое условие областного трудового соревнования в отрасли АПК, </w:t>
      </w:r>
      <w:r w:rsidR="00522B75">
        <w:rPr>
          <w:szCs w:val="28"/>
        </w:rPr>
        <w:t>с</w:t>
      </w:r>
      <w:r w:rsidR="00522B75" w:rsidRPr="00522B75">
        <w:rPr>
          <w:szCs w:val="28"/>
        </w:rPr>
        <w:t xml:space="preserve">огласно которому </w:t>
      </w:r>
      <w:r w:rsidR="00815AAA" w:rsidRPr="00522B75">
        <w:rPr>
          <w:szCs w:val="28"/>
        </w:rPr>
        <w:t>победителями признаются</w:t>
      </w:r>
      <w:r w:rsidR="00522B75" w:rsidRPr="00522B75">
        <w:rPr>
          <w:szCs w:val="28"/>
        </w:rPr>
        <w:t xml:space="preserve"> </w:t>
      </w:r>
      <w:r w:rsidR="00815AAA" w:rsidRPr="00522B75">
        <w:rPr>
          <w:szCs w:val="28"/>
        </w:rPr>
        <w:t>сельхозорганизации, заключившие</w:t>
      </w:r>
      <w:r w:rsidR="00522B75" w:rsidRPr="00522B75">
        <w:rPr>
          <w:szCs w:val="28"/>
        </w:rPr>
        <w:t xml:space="preserve"> КД с профсоюзными организациями, при этом размер балла ставится в зависимость от их численности.</w:t>
      </w:r>
    </w:p>
    <w:p w14:paraId="38478B4A" w14:textId="77777777" w:rsidR="00C159EF" w:rsidRPr="00EF40A7" w:rsidRDefault="00D27373" w:rsidP="0077483E">
      <w:pPr>
        <w:pStyle w:val="a5"/>
        <w:spacing w:line="276" w:lineRule="auto"/>
        <w:ind w:firstLine="708"/>
        <w:rPr>
          <w:szCs w:val="28"/>
        </w:rPr>
      </w:pPr>
      <w:r>
        <w:rPr>
          <w:szCs w:val="28"/>
        </w:rPr>
        <w:lastRenderedPageBreak/>
        <w:t>Почти в</w:t>
      </w:r>
      <w:r w:rsidR="00E6622F" w:rsidRPr="0084307A">
        <w:rPr>
          <w:szCs w:val="28"/>
        </w:rPr>
        <w:t>се коллективные договоры</w:t>
      </w:r>
      <w:r w:rsidR="00E6622F">
        <w:rPr>
          <w:szCs w:val="28"/>
        </w:rPr>
        <w:t xml:space="preserve"> проходят уведомительную регистрацию в территориальных органах Министерства труда и социального развития Омской области, при которых созданы и работают рабочие группы по проведению экспертизы проектов коллективных договоров на предмет соответствия трудовому законодательству и вышестоящим соглашениям. В рабочие группы входят и представители профсоюзов</w:t>
      </w:r>
      <w:r w:rsidR="00402E7A">
        <w:rPr>
          <w:szCs w:val="28"/>
        </w:rPr>
        <w:t>, которые активно консультируют первичные профорганизации по вопросам заключения коллективных договоров</w:t>
      </w:r>
      <w:r w:rsidR="00E6622F">
        <w:rPr>
          <w:szCs w:val="28"/>
        </w:rPr>
        <w:t>.</w:t>
      </w:r>
    </w:p>
    <w:p w14:paraId="2BB76E4D" w14:textId="77777777" w:rsidR="00D2653D" w:rsidRDefault="00D2653D" w:rsidP="00402E7A">
      <w:pPr>
        <w:pStyle w:val="a5"/>
        <w:spacing w:line="276" w:lineRule="auto"/>
        <w:ind w:firstLine="709"/>
      </w:pPr>
      <w:r>
        <w:t>Используя коллективные переговоры, профсоюзные организации добиваются включения в Соглашения, коллективные договоры дополнительных, сверх установленных законодательством, социальных гарантий по оплате, условиям и охране труда, оздоровлению работников и членов их семей, дополнительным отпускам</w:t>
      </w:r>
      <w:r w:rsidR="0044552D">
        <w:t>, выплатам при сокращении численности или штата работников</w:t>
      </w:r>
      <w:r>
        <w:t>.</w:t>
      </w:r>
    </w:p>
    <w:p w14:paraId="370F4056" w14:textId="77777777" w:rsidR="00B63A07" w:rsidRDefault="00B63A07" w:rsidP="00402E7A">
      <w:pPr>
        <w:pStyle w:val="a5"/>
        <w:spacing w:line="276" w:lineRule="auto"/>
        <w:ind w:firstLine="709"/>
      </w:pPr>
      <w:r w:rsidRPr="00804600">
        <w:t xml:space="preserve">Так, в коллективном договоре АО «ТГК-11» работодатель обязуется компенсировать работникам оплату за электроэнергию и тепловую энергию, во всех коллективных договорах организаций </w:t>
      </w:r>
      <w:r w:rsidR="00A616A9" w:rsidRPr="00804600">
        <w:t>Электропрофсоюза</w:t>
      </w:r>
      <w:r w:rsidR="00E40FEB" w:rsidRPr="00804600">
        <w:t xml:space="preserve">, </w:t>
      </w:r>
      <w:r w:rsidR="003E6F09" w:rsidRPr="00804600">
        <w:t xml:space="preserve">строительных организаций, </w:t>
      </w:r>
      <w:r w:rsidR="00E40FEB" w:rsidRPr="00804600">
        <w:t>коллективном договоре ОАО «</w:t>
      </w:r>
      <w:proofErr w:type="spellStart"/>
      <w:r w:rsidR="00E40FEB" w:rsidRPr="00804600">
        <w:t>ОмскВодоканал</w:t>
      </w:r>
      <w:proofErr w:type="spellEnd"/>
      <w:r w:rsidR="00E40FEB" w:rsidRPr="00804600">
        <w:t>»</w:t>
      </w:r>
      <w:r w:rsidR="00C256B2" w:rsidRPr="00804600">
        <w:t xml:space="preserve">, </w:t>
      </w:r>
      <w:r w:rsidR="009701BD" w:rsidRPr="00804600">
        <w:t>АО «Омскоблавтотранс», «Газпромнефть-ОНПЗ», АО «Омский каучук»</w:t>
      </w:r>
      <w:r w:rsidR="00E40FEB" w:rsidRPr="00804600">
        <w:t xml:space="preserve"> работникам</w:t>
      </w:r>
      <w:r w:rsidRPr="00804600">
        <w:t xml:space="preserve"> предусматривается предоставление дополнительных оплачиваемых отпусков по поводу рождения ребёнка, родителям учеников младших классов в день знаний, к бракосочетанию, в связи со смертью близких.</w:t>
      </w:r>
      <w:r w:rsidR="00E40FEB" w:rsidRPr="00804600">
        <w:t xml:space="preserve"> Работникам ОАО</w:t>
      </w:r>
      <w:r w:rsidR="00E40FEB">
        <w:t xml:space="preserve"> «</w:t>
      </w:r>
      <w:proofErr w:type="spellStart"/>
      <w:r w:rsidR="00E40FEB">
        <w:t>ОмскВодоканал</w:t>
      </w:r>
      <w:proofErr w:type="spellEnd"/>
      <w:r w:rsidR="00E40FEB">
        <w:t>»</w:t>
      </w:r>
      <w:r w:rsidR="008C408C">
        <w:t>, АО «</w:t>
      </w:r>
      <w:proofErr w:type="spellStart"/>
      <w:r w:rsidR="008C408C">
        <w:t>Омскгоргаз</w:t>
      </w:r>
      <w:proofErr w:type="spellEnd"/>
      <w:r w:rsidR="008C408C">
        <w:t>», АО «</w:t>
      </w:r>
      <w:proofErr w:type="spellStart"/>
      <w:r w:rsidR="008C408C">
        <w:t>Омскэлектро</w:t>
      </w:r>
      <w:proofErr w:type="spellEnd"/>
      <w:r w:rsidR="008C408C">
        <w:t xml:space="preserve">» предусмотрено выделение 1 раз в год автотранспорта, санаторно-курортных путёвок, </w:t>
      </w:r>
      <w:r w:rsidR="00430B64">
        <w:t xml:space="preserve">оплачивается </w:t>
      </w:r>
      <w:r w:rsidR="008C408C">
        <w:t>посещение спортивных секций.</w:t>
      </w:r>
    </w:p>
    <w:p w14:paraId="46F533B3" w14:textId="47020CC2" w:rsidR="00DC2D92" w:rsidRPr="00B15E21" w:rsidRDefault="00DC2D92" w:rsidP="00DC2D92">
      <w:pPr>
        <w:spacing w:line="276" w:lineRule="auto"/>
        <w:ind w:firstLine="709"/>
        <w:jc w:val="both"/>
        <w:rPr>
          <w:sz w:val="28"/>
          <w:szCs w:val="28"/>
        </w:rPr>
      </w:pPr>
      <w:r w:rsidRPr="00B15E21">
        <w:rPr>
          <w:sz w:val="28"/>
          <w:szCs w:val="28"/>
        </w:rPr>
        <w:t xml:space="preserve">В большинстве коллективных договоров </w:t>
      </w:r>
      <w:r>
        <w:rPr>
          <w:sz w:val="28"/>
          <w:szCs w:val="28"/>
        </w:rPr>
        <w:t xml:space="preserve">учреждений здравоохранения </w:t>
      </w:r>
      <w:r w:rsidRPr="00B15E21">
        <w:rPr>
          <w:sz w:val="28"/>
          <w:szCs w:val="28"/>
        </w:rPr>
        <w:t>предусмотрен ряд дополнительных социальных гарантий, исходя из финансовых возможностей  учреждени</w:t>
      </w:r>
      <w:r>
        <w:rPr>
          <w:sz w:val="28"/>
          <w:szCs w:val="28"/>
        </w:rPr>
        <w:t xml:space="preserve">й </w:t>
      </w:r>
      <w:r w:rsidRPr="00B15E21">
        <w:rPr>
          <w:sz w:val="28"/>
          <w:szCs w:val="28"/>
        </w:rPr>
        <w:t xml:space="preserve"> и первичной профсоюзной организации: </w:t>
      </w:r>
    </w:p>
    <w:p w14:paraId="47CD291D" w14:textId="77777777" w:rsidR="00DC2D92" w:rsidRPr="00B15E21" w:rsidRDefault="00DC2D92" w:rsidP="00DC2D92">
      <w:pPr>
        <w:numPr>
          <w:ilvl w:val="0"/>
          <w:numId w:val="1"/>
        </w:numPr>
        <w:spacing w:line="276" w:lineRule="auto"/>
        <w:jc w:val="both"/>
        <w:rPr>
          <w:sz w:val="28"/>
          <w:szCs w:val="28"/>
        </w:rPr>
      </w:pPr>
      <w:r w:rsidRPr="00B15E21">
        <w:rPr>
          <w:sz w:val="28"/>
          <w:szCs w:val="28"/>
        </w:rPr>
        <w:t>материальная помощь членам профсоюза при возникновении тяжелых жизненных ситуаций, дорогостоящего лечения, длительной болезни</w:t>
      </w:r>
      <w:r>
        <w:rPr>
          <w:sz w:val="28"/>
          <w:szCs w:val="28"/>
        </w:rPr>
        <w:t xml:space="preserve">, производственной травмой, смерти работника </w:t>
      </w:r>
      <w:r w:rsidRPr="00B15E21">
        <w:rPr>
          <w:sz w:val="28"/>
          <w:szCs w:val="28"/>
        </w:rPr>
        <w:t xml:space="preserve">  и др.</w:t>
      </w:r>
    </w:p>
    <w:p w14:paraId="24AF1FD8" w14:textId="77777777" w:rsidR="00DC2D92" w:rsidRPr="00B15E21" w:rsidRDefault="00DC2D92" w:rsidP="00DC2D92">
      <w:pPr>
        <w:numPr>
          <w:ilvl w:val="0"/>
          <w:numId w:val="1"/>
        </w:numPr>
        <w:spacing w:line="276" w:lineRule="auto"/>
        <w:jc w:val="both"/>
        <w:rPr>
          <w:sz w:val="28"/>
          <w:szCs w:val="28"/>
        </w:rPr>
      </w:pPr>
      <w:r w:rsidRPr="00B15E21">
        <w:rPr>
          <w:sz w:val="28"/>
          <w:szCs w:val="28"/>
        </w:rPr>
        <w:t>материальная помощь в связи с рождением ребенка, юбилейными датами со дня рождения, достижением пенсионного возраста;</w:t>
      </w:r>
    </w:p>
    <w:p w14:paraId="6D6560EE" w14:textId="77777777" w:rsidR="00DC2D92" w:rsidRPr="00B15E21" w:rsidRDefault="00DC2D92" w:rsidP="00DC2D92">
      <w:pPr>
        <w:numPr>
          <w:ilvl w:val="0"/>
          <w:numId w:val="1"/>
        </w:numPr>
        <w:spacing w:line="276" w:lineRule="auto"/>
        <w:jc w:val="both"/>
        <w:rPr>
          <w:sz w:val="28"/>
          <w:szCs w:val="28"/>
        </w:rPr>
      </w:pPr>
      <w:r w:rsidRPr="00B15E21">
        <w:rPr>
          <w:sz w:val="28"/>
          <w:szCs w:val="28"/>
        </w:rPr>
        <w:t>материальное стимулирование участников художественной самодеятельности, проведение спортивных мероприятий;</w:t>
      </w:r>
    </w:p>
    <w:p w14:paraId="654484E4" w14:textId="77777777" w:rsidR="00DC2D92" w:rsidRPr="00B15E21" w:rsidRDefault="00DC2D92" w:rsidP="00DC2D92">
      <w:pPr>
        <w:numPr>
          <w:ilvl w:val="0"/>
          <w:numId w:val="1"/>
        </w:numPr>
        <w:spacing w:line="276" w:lineRule="auto"/>
        <w:jc w:val="both"/>
        <w:rPr>
          <w:sz w:val="28"/>
          <w:szCs w:val="28"/>
        </w:rPr>
      </w:pPr>
      <w:r w:rsidRPr="00B15E21">
        <w:rPr>
          <w:sz w:val="28"/>
          <w:szCs w:val="28"/>
        </w:rPr>
        <w:t>премирование профактива за высокие показатели в работе;</w:t>
      </w:r>
    </w:p>
    <w:p w14:paraId="10AB178A" w14:textId="77777777" w:rsidR="00DC2D92" w:rsidRPr="00B15E21" w:rsidRDefault="00DC2D92" w:rsidP="00DC2D92">
      <w:pPr>
        <w:numPr>
          <w:ilvl w:val="0"/>
          <w:numId w:val="1"/>
        </w:numPr>
        <w:spacing w:line="276" w:lineRule="auto"/>
        <w:jc w:val="both"/>
        <w:rPr>
          <w:sz w:val="28"/>
          <w:szCs w:val="28"/>
        </w:rPr>
      </w:pPr>
      <w:r w:rsidRPr="00B15E21">
        <w:rPr>
          <w:sz w:val="28"/>
          <w:szCs w:val="28"/>
        </w:rPr>
        <w:t>выделение денежных средств при проведении праздников, чествование ветеранов;</w:t>
      </w:r>
    </w:p>
    <w:p w14:paraId="0EB2D484" w14:textId="77777777" w:rsidR="00DC2D92" w:rsidRPr="00B15E21" w:rsidRDefault="00DC2D92" w:rsidP="00DC2D92">
      <w:pPr>
        <w:numPr>
          <w:ilvl w:val="0"/>
          <w:numId w:val="1"/>
        </w:numPr>
        <w:spacing w:line="276" w:lineRule="auto"/>
        <w:jc w:val="both"/>
        <w:rPr>
          <w:sz w:val="28"/>
          <w:szCs w:val="28"/>
        </w:rPr>
      </w:pPr>
      <w:r w:rsidRPr="00B15E21">
        <w:rPr>
          <w:sz w:val="28"/>
          <w:szCs w:val="28"/>
        </w:rPr>
        <w:t>льготное медицинское обслуживание сотрудников и членов их семей и др.</w:t>
      </w:r>
    </w:p>
    <w:p w14:paraId="7D8F7516" w14:textId="77777777" w:rsidR="00DC2D92" w:rsidRPr="00B15E21" w:rsidRDefault="00DC2D92" w:rsidP="00DC2D92">
      <w:pPr>
        <w:numPr>
          <w:ilvl w:val="0"/>
          <w:numId w:val="1"/>
        </w:numPr>
        <w:spacing w:line="276" w:lineRule="auto"/>
        <w:jc w:val="both"/>
        <w:rPr>
          <w:sz w:val="28"/>
          <w:szCs w:val="28"/>
        </w:rPr>
      </w:pPr>
      <w:r w:rsidRPr="00B15E21">
        <w:rPr>
          <w:sz w:val="28"/>
          <w:szCs w:val="28"/>
        </w:rPr>
        <w:t xml:space="preserve">частичная оплата путевок детям работников-членов профсоюза в оздоровительные лагеря; </w:t>
      </w:r>
    </w:p>
    <w:p w14:paraId="038BC27C" w14:textId="77777777" w:rsidR="00DC2D92" w:rsidRPr="00B15E21" w:rsidRDefault="00DC2D92" w:rsidP="00DC2D92">
      <w:pPr>
        <w:numPr>
          <w:ilvl w:val="0"/>
          <w:numId w:val="1"/>
        </w:numPr>
        <w:spacing w:line="276" w:lineRule="auto"/>
        <w:jc w:val="both"/>
        <w:rPr>
          <w:sz w:val="28"/>
          <w:szCs w:val="28"/>
        </w:rPr>
      </w:pPr>
      <w:r w:rsidRPr="004C7AA1">
        <w:rPr>
          <w:sz w:val="28"/>
          <w:szCs w:val="28"/>
        </w:rPr>
        <w:lastRenderedPageBreak/>
        <w:t xml:space="preserve">в соответствии с квотой бесплатное </w:t>
      </w:r>
      <w:r w:rsidRPr="00B15E21">
        <w:rPr>
          <w:sz w:val="28"/>
          <w:szCs w:val="28"/>
        </w:rPr>
        <w:t>оздоровление работников-членов профсоюза и членов их сем</w:t>
      </w:r>
      <w:r>
        <w:rPr>
          <w:sz w:val="28"/>
          <w:szCs w:val="28"/>
        </w:rPr>
        <w:t>ей</w:t>
      </w:r>
      <w:r w:rsidRPr="00B15E21">
        <w:rPr>
          <w:sz w:val="28"/>
          <w:szCs w:val="28"/>
        </w:rPr>
        <w:t xml:space="preserve"> в БУЗОО «Центр медицинской реабилитации», а также в других оздоровительных </w:t>
      </w:r>
      <w:r w:rsidRPr="004C7AA1">
        <w:rPr>
          <w:sz w:val="28"/>
          <w:szCs w:val="28"/>
        </w:rPr>
        <w:t>санаториях по льготной программе</w:t>
      </w:r>
      <w:r w:rsidRPr="00B15E21">
        <w:rPr>
          <w:sz w:val="28"/>
          <w:szCs w:val="28"/>
        </w:rPr>
        <w:t>;</w:t>
      </w:r>
    </w:p>
    <w:p w14:paraId="23B0BB55" w14:textId="77777777" w:rsidR="00DC2D92" w:rsidRPr="00B15E21" w:rsidRDefault="00DC2D92" w:rsidP="00DC2D92">
      <w:pPr>
        <w:numPr>
          <w:ilvl w:val="0"/>
          <w:numId w:val="1"/>
        </w:numPr>
        <w:spacing w:line="276" w:lineRule="auto"/>
        <w:jc w:val="both"/>
        <w:rPr>
          <w:sz w:val="28"/>
          <w:szCs w:val="28"/>
        </w:rPr>
      </w:pPr>
      <w:r w:rsidRPr="00B15E21">
        <w:rPr>
          <w:sz w:val="28"/>
          <w:szCs w:val="28"/>
        </w:rPr>
        <w:t>предоставление бесплатного автотранспорта, в случае необходимости, для доставки работников, их близких родственников в медицинские учреждение, проведение общественных и др. мероприятий</w:t>
      </w:r>
      <w:r>
        <w:rPr>
          <w:sz w:val="28"/>
          <w:szCs w:val="28"/>
        </w:rPr>
        <w:t>;</w:t>
      </w:r>
    </w:p>
    <w:p w14:paraId="4E0F6CC4" w14:textId="77777777" w:rsidR="00DC2D92" w:rsidRPr="003C7E23" w:rsidRDefault="00DC2D92" w:rsidP="00DC2D92">
      <w:pPr>
        <w:numPr>
          <w:ilvl w:val="0"/>
          <w:numId w:val="1"/>
        </w:numPr>
        <w:spacing w:line="276" w:lineRule="auto"/>
        <w:jc w:val="both"/>
        <w:rPr>
          <w:sz w:val="28"/>
          <w:szCs w:val="28"/>
        </w:rPr>
      </w:pPr>
      <w:r w:rsidRPr="00B15E21">
        <w:rPr>
          <w:sz w:val="28"/>
          <w:szCs w:val="28"/>
        </w:rPr>
        <w:t>предоставление работникам-членам профсоюза от 1 до 3-х дней отпуска с сохранением среднего заработка в связи с бракосочетанием, призывом на срочную службу, родителям ребенка, посещающего начальные классы школы в День знаний, родителям выпускников в день последнего звонка, в связи со смертью близкого родственника.</w:t>
      </w:r>
    </w:p>
    <w:p w14:paraId="3B299623" w14:textId="2D625E7C" w:rsidR="00D173C2" w:rsidRDefault="00D173C2" w:rsidP="0089519D">
      <w:pPr>
        <w:spacing w:line="276" w:lineRule="auto"/>
        <w:ind w:firstLine="708"/>
        <w:jc w:val="both"/>
        <w:rPr>
          <w:sz w:val="28"/>
          <w:szCs w:val="28"/>
        </w:rPr>
      </w:pPr>
      <w:r>
        <w:rPr>
          <w:sz w:val="28"/>
          <w:szCs w:val="28"/>
        </w:rPr>
        <w:t>В коллективном договоре Омской академии МВД предусмотрено предоставление работникам одного дня в неделю для посещения спортивных и тренажерных залов академии с сохранением заработной платы.</w:t>
      </w:r>
    </w:p>
    <w:p w14:paraId="31CF7F62" w14:textId="6AC8B10D" w:rsidR="00D173C2" w:rsidRDefault="00D173C2" w:rsidP="0089519D">
      <w:pPr>
        <w:spacing w:line="276" w:lineRule="auto"/>
        <w:ind w:firstLine="708"/>
        <w:jc w:val="both"/>
        <w:rPr>
          <w:sz w:val="28"/>
          <w:szCs w:val="28"/>
        </w:rPr>
      </w:pPr>
      <w:r>
        <w:rPr>
          <w:sz w:val="28"/>
          <w:szCs w:val="28"/>
        </w:rPr>
        <w:t>В коллективных договорах УФСИН предусматривается выделение путевок в ведомственный санаторий и прохождение профилактического лечения в центре медицинской и социальной реабилитации по согласованию с первичной профорганизацией.</w:t>
      </w:r>
    </w:p>
    <w:p w14:paraId="02DBFE5D" w14:textId="2B501B07" w:rsidR="0089519D" w:rsidRDefault="0089519D" w:rsidP="0089519D">
      <w:pPr>
        <w:spacing w:line="276" w:lineRule="auto"/>
        <w:ind w:firstLine="708"/>
        <w:jc w:val="both"/>
        <w:rPr>
          <w:sz w:val="28"/>
          <w:szCs w:val="28"/>
        </w:rPr>
      </w:pPr>
      <w:r>
        <w:rPr>
          <w:sz w:val="28"/>
          <w:szCs w:val="28"/>
        </w:rPr>
        <w:t>В большинстве коллективных договоров предусмотрены обязанности работодателя по финансированию мероприятий по охране труда.</w:t>
      </w:r>
    </w:p>
    <w:p w14:paraId="4CB9F7B9" w14:textId="44BFE9C6" w:rsidR="000D2ADD" w:rsidRDefault="00D2653D" w:rsidP="003E6F09">
      <w:pPr>
        <w:pStyle w:val="a5"/>
        <w:spacing w:line="276" w:lineRule="auto"/>
        <w:ind w:firstLine="709"/>
      </w:pPr>
      <w:r>
        <w:t xml:space="preserve">Сторонами социального партнёрства в коллективных договорах предусмотрены меры </w:t>
      </w:r>
      <w:r w:rsidR="00402E7A">
        <w:t>по улучшению</w:t>
      </w:r>
      <w:r>
        <w:t xml:space="preserve"> условий труда, обеспечению общественного контроля за соблюдением прав и законных интересов работников в области охраны труда. </w:t>
      </w:r>
    </w:p>
    <w:p w14:paraId="1561480F" w14:textId="037BE07E" w:rsidR="001C555A" w:rsidRPr="000D19AF" w:rsidRDefault="00EB3307" w:rsidP="00342E0C">
      <w:pPr>
        <w:pStyle w:val="a5"/>
        <w:spacing w:line="276" w:lineRule="auto"/>
        <w:ind w:firstLine="709"/>
      </w:pPr>
      <w:r w:rsidRPr="00FE2210">
        <w:t>В 20</w:t>
      </w:r>
      <w:r w:rsidR="00D53116" w:rsidRPr="00FE2210">
        <w:t>2</w:t>
      </w:r>
      <w:r w:rsidR="005B205D">
        <w:t>2</w:t>
      </w:r>
      <w:r w:rsidRPr="00FE2210">
        <w:t xml:space="preserve"> году по направлению работодателей в учебном </w:t>
      </w:r>
      <w:r w:rsidR="00C00F31">
        <w:t>отделе</w:t>
      </w:r>
      <w:r w:rsidRPr="00FE2210">
        <w:t xml:space="preserve"> ФОП прошли обучение и проверку знаний требований охраны труда </w:t>
      </w:r>
      <w:r w:rsidR="00F008D0">
        <w:t>915</w:t>
      </w:r>
      <w:r w:rsidRPr="00FE2210">
        <w:t xml:space="preserve"> уполномоченных профсоюзных комитетов, </w:t>
      </w:r>
      <w:r w:rsidR="00FE2210" w:rsidRPr="00FE2210">
        <w:t>1</w:t>
      </w:r>
      <w:r w:rsidR="00F008D0">
        <w:t>45</w:t>
      </w:r>
      <w:r w:rsidR="003A6E5D" w:rsidRPr="00FE2210">
        <w:t xml:space="preserve"> председател</w:t>
      </w:r>
      <w:r w:rsidR="00C00F31">
        <w:t>ей</w:t>
      </w:r>
      <w:r w:rsidR="003A6E5D" w:rsidRPr="00FE2210">
        <w:t xml:space="preserve"> ППО</w:t>
      </w:r>
      <w:r w:rsidR="00342E0C" w:rsidRPr="00FE2210">
        <w:t>.</w:t>
      </w:r>
      <w:r w:rsidR="00342E0C" w:rsidRPr="003A6E5D">
        <w:t xml:space="preserve"> </w:t>
      </w:r>
      <w:r w:rsidR="00342E0C" w:rsidRPr="000D19AF">
        <w:t>В 20</w:t>
      </w:r>
      <w:r w:rsidR="00D53116" w:rsidRPr="000D19AF">
        <w:t>2</w:t>
      </w:r>
      <w:r w:rsidR="00F008D0" w:rsidRPr="000D19AF">
        <w:t>2</w:t>
      </w:r>
      <w:r w:rsidR="00342E0C" w:rsidRPr="000D19AF">
        <w:t xml:space="preserve"> году в соответствии с коллективными договорами было выполнено свыше </w:t>
      </w:r>
      <w:r w:rsidR="007F28BA" w:rsidRPr="000D19AF">
        <w:t>6 319</w:t>
      </w:r>
      <w:r w:rsidR="00342E0C" w:rsidRPr="000D19AF">
        <w:t xml:space="preserve"> мероприятий, направленных на улучшение условий труда работающих.</w:t>
      </w:r>
    </w:p>
    <w:p w14:paraId="3A166F22" w14:textId="4DC96FE2" w:rsidR="002E6AB6" w:rsidRPr="000D19AF" w:rsidRDefault="00D2653D" w:rsidP="0077483E">
      <w:pPr>
        <w:spacing w:line="276" w:lineRule="auto"/>
        <w:ind w:firstLine="708"/>
        <w:jc w:val="both"/>
        <w:rPr>
          <w:sz w:val="28"/>
          <w:szCs w:val="28"/>
        </w:rPr>
      </w:pPr>
      <w:bookmarkStart w:id="8" w:name="_Hlk99533054"/>
      <w:r w:rsidRPr="000D19AF">
        <w:rPr>
          <w:sz w:val="28"/>
          <w:szCs w:val="28"/>
        </w:rPr>
        <w:t xml:space="preserve">В соответствии с Законом </w:t>
      </w:r>
      <w:r w:rsidR="00AA3521" w:rsidRPr="000D19AF">
        <w:rPr>
          <w:sz w:val="28"/>
          <w:szCs w:val="28"/>
        </w:rPr>
        <w:t>РФ «</w:t>
      </w:r>
      <w:r w:rsidRPr="000D19AF">
        <w:rPr>
          <w:sz w:val="28"/>
          <w:szCs w:val="28"/>
        </w:rPr>
        <w:t>О профессиональных союзах, их правах и гарантиях деятельности</w:t>
      </w:r>
      <w:r w:rsidRPr="000D19AF">
        <w:rPr>
          <w:b/>
          <w:sz w:val="28"/>
          <w:szCs w:val="28"/>
        </w:rPr>
        <w:t>»</w:t>
      </w:r>
      <w:r w:rsidRPr="000D19AF">
        <w:rPr>
          <w:sz w:val="28"/>
          <w:szCs w:val="28"/>
        </w:rPr>
        <w:t xml:space="preserve">, Трудовым кодексом РФ, работодателями совместно с профсоюзными комитетами создаются необходимые условия для </w:t>
      </w:r>
      <w:r w:rsidR="00AA3521" w:rsidRPr="000D19AF">
        <w:rPr>
          <w:sz w:val="28"/>
          <w:szCs w:val="28"/>
        </w:rPr>
        <w:t xml:space="preserve">работы комиссий, уполномоченных </w:t>
      </w:r>
      <w:r w:rsidRPr="000D19AF">
        <w:rPr>
          <w:sz w:val="28"/>
          <w:szCs w:val="28"/>
        </w:rPr>
        <w:t xml:space="preserve">по охране труда профсоюзных комитетов. </w:t>
      </w:r>
      <w:r w:rsidR="00815154" w:rsidRPr="000D19AF">
        <w:rPr>
          <w:sz w:val="28"/>
          <w:szCs w:val="28"/>
        </w:rPr>
        <w:t>Н</w:t>
      </w:r>
      <w:r w:rsidRPr="000D19AF">
        <w:rPr>
          <w:sz w:val="28"/>
          <w:szCs w:val="28"/>
        </w:rPr>
        <w:t>а предприятиях и в организ</w:t>
      </w:r>
      <w:r w:rsidR="00584F85" w:rsidRPr="000D19AF">
        <w:rPr>
          <w:sz w:val="28"/>
          <w:szCs w:val="28"/>
        </w:rPr>
        <w:t xml:space="preserve">ациях </w:t>
      </w:r>
      <w:r w:rsidR="00AA3521" w:rsidRPr="000D19AF">
        <w:rPr>
          <w:sz w:val="28"/>
          <w:szCs w:val="28"/>
        </w:rPr>
        <w:t>области избрано</w:t>
      </w:r>
      <w:r w:rsidR="00584F85" w:rsidRPr="000D19AF">
        <w:rPr>
          <w:sz w:val="28"/>
          <w:szCs w:val="28"/>
        </w:rPr>
        <w:t xml:space="preserve"> </w:t>
      </w:r>
      <w:r w:rsidR="00FE2210" w:rsidRPr="000D19AF">
        <w:rPr>
          <w:sz w:val="28"/>
          <w:szCs w:val="28"/>
        </w:rPr>
        <w:t>3,</w:t>
      </w:r>
      <w:r w:rsidR="007F28BA" w:rsidRPr="000D19AF">
        <w:rPr>
          <w:sz w:val="28"/>
          <w:szCs w:val="28"/>
        </w:rPr>
        <w:t>6</w:t>
      </w:r>
      <w:r w:rsidRPr="000D19AF">
        <w:rPr>
          <w:sz w:val="28"/>
          <w:szCs w:val="28"/>
        </w:rPr>
        <w:t xml:space="preserve"> тысяч</w:t>
      </w:r>
      <w:r w:rsidR="00DD3B68" w:rsidRPr="000D19AF">
        <w:rPr>
          <w:sz w:val="28"/>
          <w:szCs w:val="28"/>
        </w:rPr>
        <w:t>и</w:t>
      </w:r>
      <w:r w:rsidRPr="000D19AF">
        <w:rPr>
          <w:sz w:val="28"/>
          <w:szCs w:val="28"/>
        </w:rPr>
        <w:t xml:space="preserve"> уполномоченных (доверенных) лиц по охране </w:t>
      </w:r>
      <w:r w:rsidR="00AA3521" w:rsidRPr="000D19AF">
        <w:rPr>
          <w:sz w:val="28"/>
          <w:szCs w:val="28"/>
        </w:rPr>
        <w:t>труда</w:t>
      </w:r>
      <w:r w:rsidR="003A6E5D" w:rsidRPr="000D19AF">
        <w:rPr>
          <w:sz w:val="28"/>
          <w:szCs w:val="28"/>
        </w:rPr>
        <w:t xml:space="preserve">. </w:t>
      </w:r>
      <w:r w:rsidR="006A765C" w:rsidRPr="000D19AF">
        <w:rPr>
          <w:sz w:val="28"/>
          <w:szCs w:val="28"/>
        </w:rPr>
        <w:t>Им</w:t>
      </w:r>
      <w:r w:rsidR="0010014C" w:rsidRPr="000D19AF">
        <w:rPr>
          <w:sz w:val="28"/>
          <w:szCs w:val="28"/>
        </w:rPr>
        <w:t>и</w:t>
      </w:r>
      <w:r w:rsidR="006A765C" w:rsidRPr="000D19AF">
        <w:rPr>
          <w:sz w:val="28"/>
          <w:szCs w:val="28"/>
        </w:rPr>
        <w:t xml:space="preserve"> проведено </w:t>
      </w:r>
      <w:r w:rsidR="007F28BA" w:rsidRPr="000D19AF">
        <w:rPr>
          <w:sz w:val="28"/>
          <w:szCs w:val="28"/>
        </w:rPr>
        <w:t>11 831</w:t>
      </w:r>
      <w:r w:rsidR="006A765C" w:rsidRPr="000D19AF">
        <w:rPr>
          <w:sz w:val="28"/>
          <w:szCs w:val="28"/>
        </w:rPr>
        <w:t xml:space="preserve"> провер</w:t>
      </w:r>
      <w:r w:rsidR="007F28BA" w:rsidRPr="000D19AF">
        <w:rPr>
          <w:sz w:val="28"/>
          <w:szCs w:val="28"/>
        </w:rPr>
        <w:t>ка</w:t>
      </w:r>
      <w:r w:rsidR="006A765C" w:rsidRPr="000D19AF">
        <w:rPr>
          <w:sz w:val="28"/>
          <w:szCs w:val="28"/>
        </w:rPr>
        <w:t xml:space="preserve"> состояния охраны труда на рабочих </w:t>
      </w:r>
      <w:r w:rsidR="007F28BA" w:rsidRPr="000D19AF">
        <w:rPr>
          <w:sz w:val="28"/>
          <w:szCs w:val="28"/>
        </w:rPr>
        <w:t xml:space="preserve">местах, 2 036 </w:t>
      </w:r>
      <w:r w:rsidR="006A765C" w:rsidRPr="000D19AF">
        <w:rPr>
          <w:sz w:val="28"/>
          <w:szCs w:val="28"/>
        </w:rPr>
        <w:t xml:space="preserve">целевых проверок, инициированных профсоюзными комитетами. Выявлено и предотвращено </w:t>
      </w:r>
      <w:r w:rsidR="007F28BA" w:rsidRPr="000D19AF">
        <w:rPr>
          <w:sz w:val="28"/>
          <w:szCs w:val="28"/>
        </w:rPr>
        <w:t>8 590</w:t>
      </w:r>
      <w:r w:rsidR="006A765C" w:rsidRPr="000D19AF">
        <w:rPr>
          <w:sz w:val="28"/>
          <w:szCs w:val="28"/>
        </w:rPr>
        <w:t xml:space="preserve"> профессиональных опасностей и нарушений требований охраны труда.</w:t>
      </w:r>
    </w:p>
    <w:bookmarkEnd w:id="8"/>
    <w:p w14:paraId="50161561" w14:textId="2FAC5ABD" w:rsidR="00D2653D" w:rsidRPr="000D19AF" w:rsidRDefault="003A6E5D" w:rsidP="0077483E">
      <w:pPr>
        <w:spacing w:line="276" w:lineRule="auto"/>
        <w:ind w:firstLine="708"/>
        <w:jc w:val="both"/>
        <w:rPr>
          <w:sz w:val="28"/>
          <w:szCs w:val="28"/>
        </w:rPr>
      </w:pPr>
      <w:r w:rsidRPr="000D19AF">
        <w:rPr>
          <w:sz w:val="28"/>
          <w:szCs w:val="28"/>
        </w:rPr>
        <w:t>В</w:t>
      </w:r>
      <w:r w:rsidR="00815154" w:rsidRPr="000D19AF">
        <w:rPr>
          <w:sz w:val="28"/>
          <w:szCs w:val="28"/>
        </w:rPr>
        <w:t xml:space="preserve"> 20</w:t>
      </w:r>
      <w:r w:rsidR="00D53116" w:rsidRPr="000D19AF">
        <w:rPr>
          <w:sz w:val="28"/>
          <w:szCs w:val="28"/>
        </w:rPr>
        <w:t>2</w:t>
      </w:r>
      <w:r w:rsidR="007F28BA" w:rsidRPr="000D19AF">
        <w:rPr>
          <w:sz w:val="28"/>
          <w:szCs w:val="28"/>
        </w:rPr>
        <w:t>2</w:t>
      </w:r>
      <w:r w:rsidR="00815154" w:rsidRPr="000D19AF">
        <w:rPr>
          <w:sz w:val="28"/>
          <w:szCs w:val="28"/>
        </w:rPr>
        <w:t xml:space="preserve"> году </w:t>
      </w:r>
      <w:r w:rsidR="007F28BA" w:rsidRPr="000D19AF">
        <w:rPr>
          <w:sz w:val="28"/>
          <w:szCs w:val="28"/>
        </w:rPr>
        <w:t xml:space="preserve">главным техническим инспектором ФОП </w:t>
      </w:r>
      <w:r w:rsidR="002E6AB6" w:rsidRPr="000D19AF">
        <w:rPr>
          <w:sz w:val="28"/>
          <w:szCs w:val="28"/>
        </w:rPr>
        <w:t>про</w:t>
      </w:r>
      <w:r w:rsidR="007F28BA" w:rsidRPr="000D19AF">
        <w:rPr>
          <w:sz w:val="28"/>
          <w:szCs w:val="28"/>
        </w:rPr>
        <w:t>ведено 20 целевых проверок состояния охраны труда в организациях</w:t>
      </w:r>
      <w:r w:rsidR="002E6AB6" w:rsidRPr="000D19AF">
        <w:rPr>
          <w:sz w:val="28"/>
          <w:szCs w:val="28"/>
        </w:rPr>
        <w:t xml:space="preserve">. </w:t>
      </w:r>
      <w:r w:rsidR="00D2653D" w:rsidRPr="000D19AF">
        <w:rPr>
          <w:sz w:val="28"/>
          <w:szCs w:val="28"/>
        </w:rPr>
        <w:t xml:space="preserve"> </w:t>
      </w:r>
    </w:p>
    <w:p w14:paraId="5F4B7AAE" w14:textId="47946617" w:rsidR="00392651" w:rsidRPr="000D19AF" w:rsidRDefault="006A765C" w:rsidP="000D19AF">
      <w:pPr>
        <w:spacing w:line="276" w:lineRule="auto"/>
        <w:ind w:firstLine="708"/>
        <w:jc w:val="both"/>
        <w:rPr>
          <w:sz w:val="28"/>
          <w:szCs w:val="28"/>
        </w:rPr>
      </w:pPr>
      <w:bookmarkStart w:id="9" w:name="_Hlk99533104"/>
      <w:r w:rsidRPr="000D19AF">
        <w:rPr>
          <w:sz w:val="28"/>
          <w:szCs w:val="28"/>
        </w:rPr>
        <w:lastRenderedPageBreak/>
        <w:t>Всего в 202</w:t>
      </w:r>
      <w:r w:rsidR="007F28BA" w:rsidRPr="000D19AF">
        <w:rPr>
          <w:sz w:val="28"/>
          <w:szCs w:val="28"/>
        </w:rPr>
        <w:t>2</w:t>
      </w:r>
      <w:r w:rsidRPr="000D19AF">
        <w:rPr>
          <w:sz w:val="28"/>
          <w:szCs w:val="28"/>
        </w:rPr>
        <w:t xml:space="preserve"> году расследовано 11</w:t>
      </w:r>
      <w:r w:rsidR="007F28BA" w:rsidRPr="000D19AF">
        <w:rPr>
          <w:sz w:val="28"/>
          <w:szCs w:val="28"/>
        </w:rPr>
        <w:t>0</w:t>
      </w:r>
      <w:r w:rsidRPr="000D19AF">
        <w:rPr>
          <w:sz w:val="28"/>
          <w:szCs w:val="28"/>
        </w:rPr>
        <w:t xml:space="preserve"> несчастных случаев, произошедших на предприятиях и в организациях,</w:t>
      </w:r>
      <w:r w:rsidR="000D19AF" w:rsidRPr="000D19AF">
        <w:rPr>
          <w:sz w:val="28"/>
          <w:szCs w:val="28"/>
        </w:rPr>
        <w:t xml:space="preserve"> из них 44 случая не были связаны с производством. Т</w:t>
      </w:r>
      <w:r w:rsidR="00FE2210" w:rsidRPr="000D19AF">
        <w:rPr>
          <w:sz w:val="28"/>
          <w:szCs w:val="28"/>
        </w:rPr>
        <w:t xml:space="preserve">ехническая инспекция труда ФОП приняла участие в расследовании </w:t>
      </w:r>
      <w:r w:rsidR="007F28BA" w:rsidRPr="000D19AF">
        <w:rPr>
          <w:sz w:val="28"/>
          <w:szCs w:val="28"/>
        </w:rPr>
        <w:t>8</w:t>
      </w:r>
      <w:r w:rsidR="002E6AB6" w:rsidRPr="000D19AF">
        <w:rPr>
          <w:sz w:val="28"/>
          <w:szCs w:val="28"/>
        </w:rPr>
        <w:t>6</w:t>
      </w:r>
      <w:r w:rsidR="00FE2210" w:rsidRPr="000D19AF">
        <w:rPr>
          <w:sz w:val="28"/>
          <w:szCs w:val="28"/>
        </w:rPr>
        <w:t xml:space="preserve"> несчастных случае</w:t>
      </w:r>
      <w:r w:rsidRPr="000D19AF">
        <w:rPr>
          <w:sz w:val="28"/>
          <w:szCs w:val="28"/>
        </w:rPr>
        <w:t>в</w:t>
      </w:r>
      <w:r w:rsidR="00392651" w:rsidRPr="000D19AF">
        <w:rPr>
          <w:sz w:val="28"/>
          <w:szCs w:val="28"/>
        </w:rPr>
        <w:t xml:space="preserve">. </w:t>
      </w:r>
    </w:p>
    <w:p w14:paraId="7A3F1156" w14:textId="4492DBF5" w:rsidR="00957E07" w:rsidRPr="000D19AF" w:rsidRDefault="00342E0C" w:rsidP="002E6AB6">
      <w:pPr>
        <w:spacing w:line="276" w:lineRule="auto"/>
        <w:ind w:firstLine="708"/>
        <w:jc w:val="both"/>
        <w:rPr>
          <w:sz w:val="28"/>
          <w:szCs w:val="28"/>
        </w:rPr>
      </w:pPr>
      <w:r w:rsidRPr="000D19AF">
        <w:rPr>
          <w:sz w:val="28"/>
          <w:szCs w:val="28"/>
        </w:rPr>
        <w:t xml:space="preserve"> </w:t>
      </w:r>
      <w:r w:rsidR="002E6AB6" w:rsidRPr="000D19AF">
        <w:rPr>
          <w:sz w:val="28"/>
          <w:szCs w:val="28"/>
        </w:rPr>
        <w:t xml:space="preserve">В организациях, где имеются профсоюзы зарегистрировано </w:t>
      </w:r>
      <w:r w:rsidR="000D19AF" w:rsidRPr="000D19AF">
        <w:rPr>
          <w:sz w:val="28"/>
          <w:szCs w:val="28"/>
        </w:rPr>
        <w:t>45</w:t>
      </w:r>
      <w:r w:rsidR="002E6AB6" w:rsidRPr="000D19AF">
        <w:rPr>
          <w:sz w:val="28"/>
          <w:szCs w:val="28"/>
        </w:rPr>
        <w:t xml:space="preserve"> несчастных случаев на производстве, в том числе</w:t>
      </w:r>
      <w:r w:rsidRPr="000D19AF">
        <w:rPr>
          <w:sz w:val="28"/>
          <w:szCs w:val="28"/>
        </w:rPr>
        <w:t xml:space="preserve"> </w:t>
      </w:r>
      <w:r w:rsidR="000D19AF" w:rsidRPr="000D19AF">
        <w:rPr>
          <w:sz w:val="28"/>
          <w:szCs w:val="28"/>
        </w:rPr>
        <w:t>22 тяжелых и 14 смертельных</w:t>
      </w:r>
      <w:r w:rsidR="002E6AB6" w:rsidRPr="000D19AF">
        <w:rPr>
          <w:sz w:val="28"/>
          <w:szCs w:val="28"/>
        </w:rPr>
        <w:t>.</w:t>
      </w:r>
    </w:p>
    <w:bookmarkEnd w:id="9"/>
    <w:p w14:paraId="60890E0C" w14:textId="77777777" w:rsidR="00D2653D" w:rsidRDefault="00E67426" w:rsidP="00366401">
      <w:pPr>
        <w:pStyle w:val="a5"/>
        <w:spacing w:line="276" w:lineRule="auto"/>
        <w:ind w:firstLine="709"/>
      </w:pPr>
      <w:r>
        <w:t>В большинстве коллективных договоров предусмотрено</w:t>
      </w:r>
      <w:r w:rsidR="00D2653D">
        <w:t xml:space="preserve"> </w:t>
      </w:r>
      <w:r w:rsidR="007255B3">
        <w:t xml:space="preserve">содействие занятости работников в случае реорганизации (ликвидации) предприятия, </w:t>
      </w:r>
      <w:r w:rsidR="00D2653D">
        <w:t>развитие трудово</w:t>
      </w:r>
      <w:r>
        <w:t>го</w:t>
      </w:r>
      <w:r w:rsidR="00D2653D">
        <w:t xml:space="preserve"> соперничеств</w:t>
      </w:r>
      <w:r>
        <w:t xml:space="preserve">а, наставничества, проведение </w:t>
      </w:r>
      <w:r w:rsidR="00D2653D">
        <w:t>конкурс</w:t>
      </w:r>
      <w:r>
        <w:t>ов</w:t>
      </w:r>
      <w:r w:rsidR="00D2653D">
        <w:t xml:space="preserve"> профессионального </w:t>
      </w:r>
      <w:r w:rsidR="00366401">
        <w:t xml:space="preserve">мастерства, </w:t>
      </w:r>
      <w:r>
        <w:t>оказание помощи введения в профессию молодёжи</w:t>
      </w:r>
      <w:r w:rsidR="00D2653D">
        <w:t xml:space="preserve"> и чествование ветеранов труда.</w:t>
      </w:r>
    </w:p>
    <w:p w14:paraId="53370F20" w14:textId="77777777" w:rsidR="004C22AB" w:rsidRDefault="00E67426" w:rsidP="00E67426">
      <w:pPr>
        <w:pStyle w:val="a5"/>
        <w:spacing w:line="276" w:lineRule="auto"/>
        <w:ind w:firstLine="709"/>
      </w:pPr>
      <w:r w:rsidRPr="005B0DC1">
        <w:t xml:space="preserve">В ФОП действует молодежный совет, объединяющий </w:t>
      </w:r>
      <w:r w:rsidR="00815154" w:rsidRPr="005B0DC1">
        <w:t xml:space="preserve">более </w:t>
      </w:r>
      <w:r w:rsidR="00B649DE">
        <w:t>10</w:t>
      </w:r>
      <w:r w:rsidR="007655D0" w:rsidRPr="005B0DC1">
        <w:t>0</w:t>
      </w:r>
      <w:r w:rsidRPr="005B0DC1">
        <w:t xml:space="preserve"> молодежных советов, созданных на</w:t>
      </w:r>
      <w:r w:rsidR="00D2653D" w:rsidRPr="005B0DC1">
        <w:t xml:space="preserve"> предприятиях</w:t>
      </w:r>
      <w:r w:rsidRPr="005B0DC1">
        <w:t xml:space="preserve"> и в учебных заведениях</w:t>
      </w:r>
      <w:r w:rsidR="008816BE" w:rsidRPr="005B0DC1">
        <w:t>. Молодёжный совет ведёт активную работу по пропагандированию профсоюзного движения.</w:t>
      </w:r>
    </w:p>
    <w:p w14:paraId="04ECBB4E" w14:textId="27BA952B" w:rsidR="00E67426" w:rsidRPr="005B0DC1" w:rsidRDefault="004C22AB" w:rsidP="00E67426">
      <w:pPr>
        <w:pStyle w:val="a5"/>
        <w:spacing w:line="276" w:lineRule="auto"/>
        <w:ind w:firstLine="709"/>
      </w:pPr>
      <w:r>
        <w:t xml:space="preserve"> Все на большее количество партнеров распространяется действие созданной дисконтной карты члена профсоюза</w:t>
      </w:r>
      <w:r w:rsidR="000D19AF">
        <w:t>, позволяющей получать дополнительные скидки на товары и услуги</w:t>
      </w:r>
      <w:r>
        <w:t>.</w:t>
      </w:r>
    </w:p>
    <w:p w14:paraId="08DA43C1" w14:textId="77777777" w:rsidR="00D2653D" w:rsidRDefault="00D2653D" w:rsidP="00E67426">
      <w:pPr>
        <w:pStyle w:val="a5"/>
        <w:spacing w:line="276" w:lineRule="auto"/>
        <w:ind w:firstLine="709"/>
      </w:pPr>
      <w:r>
        <w:t>В большинстве коллективных договоров и соглашений нашли отражение вопросы обеспечения деятельности профсоюзов и их выборных органов, оговорен порядок сбора и своевременного перечисления через бухгалтерию организации профсоюзных вносов на текущие счета профорганов.</w:t>
      </w:r>
      <w:r w:rsidR="00E67426">
        <w:t xml:space="preserve"> </w:t>
      </w:r>
      <w:r>
        <w:t>За освобожденными работниками профсоюзных органов сохраняются все социально-трудовые права и льготы, действующие в организации.</w:t>
      </w:r>
    </w:p>
    <w:p w14:paraId="3866013B" w14:textId="45F63942" w:rsidR="00F347C0" w:rsidRDefault="00F347C0" w:rsidP="0089519D">
      <w:pPr>
        <w:pStyle w:val="a5"/>
        <w:spacing w:line="276" w:lineRule="auto"/>
        <w:ind w:firstLine="709"/>
      </w:pPr>
      <w:r w:rsidRPr="00D27373">
        <w:t>В 20</w:t>
      </w:r>
      <w:r w:rsidR="00D53116">
        <w:t>2</w:t>
      </w:r>
      <w:r w:rsidR="00F008D0">
        <w:t>2</w:t>
      </w:r>
      <w:r w:rsidRPr="00D27373">
        <w:t xml:space="preserve"> году отмечено </w:t>
      </w:r>
      <w:r w:rsidR="00680CB1" w:rsidRPr="00680CB1">
        <w:t>78</w:t>
      </w:r>
      <w:r w:rsidR="00E444C9" w:rsidRPr="00680CB1">
        <w:t xml:space="preserve"> </w:t>
      </w:r>
      <w:r w:rsidRPr="00D27373">
        <w:t>организаци</w:t>
      </w:r>
      <w:r w:rsidR="004C22AB">
        <w:t>й</w:t>
      </w:r>
      <w:r w:rsidRPr="00D27373">
        <w:t xml:space="preserve">, </w:t>
      </w:r>
      <w:r w:rsidR="001A6F97">
        <w:t>в которых</w:t>
      </w:r>
      <w:r w:rsidRPr="00D27373">
        <w:t xml:space="preserve"> созданы первичные профсоюзные организации, но не заключён коллективный договор.</w:t>
      </w:r>
      <w:r>
        <w:t xml:space="preserve"> Основная причина наличия такого факта – это малочисленность членов профсоюза, низкая активность работников, нежелание работодателя вести переговоры с представителями работников и нести юридическую ответственность.</w:t>
      </w:r>
    </w:p>
    <w:p w14:paraId="3C49FE2A" w14:textId="77777777" w:rsidR="0089519D" w:rsidRDefault="0089519D" w:rsidP="0089519D">
      <w:pPr>
        <w:pStyle w:val="a5"/>
        <w:spacing w:line="276" w:lineRule="auto"/>
        <w:ind w:firstLine="709"/>
      </w:pPr>
      <w:r>
        <w:t xml:space="preserve">Сложной остается задача колдоговорного регулирования на предприятиях </w:t>
      </w:r>
      <w:r w:rsidR="00885834">
        <w:t>малого</w:t>
      </w:r>
      <w:r>
        <w:t xml:space="preserve"> и </w:t>
      </w:r>
      <w:r w:rsidR="00885834">
        <w:t>среднего</w:t>
      </w:r>
      <w:r>
        <w:t xml:space="preserve"> бизнеса. Работники организаций и предприятий частной, смешанной форм собственности из-за боязни потерять работу не хотят организовывать профсоюзные организации, инициировать заключение коллективного договора. </w:t>
      </w:r>
      <w:r w:rsidR="008816BE">
        <w:t>В таких организациях есть</w:t>
      </w:r>
      <w:r>
        <w:t xml:space="preserve"> случаи заключения коллективных договоров с иными представителями работников.</w:t>
      </w:r>
    </w:p>
    <w:p w14:paraId="7DA860E7" w14:textId="77777777" w:rsidR="00A1320B" w:rsidRDefault="00A1320B" w:rsidP="00F347C0">
      <w:pPr>
        <w:spacing w:line="276" w:lineRule="auto"/>
        <w:ind w:firstLine="708"/>
        <w:jc w:val="both"/>
        <w:rPr>
          <w:sz w:val="28"/>
          <w:szCs w:val="28"/>
        </w:rPr>
      </w:pPr>
      <w:r>
        <w:rPr>
          <w:sz w:val="28"/>
          <w:szCs w:val="28"/>
        </w:rPr>
        <w:t xml:space="preserve">Остаётся проблемой для профорганизаций учреждений, финансируемых из бюджетов всех уровней, выполнение ст. 377 ТК РФ в части выделения и отчисления денежных средств первичным </w:t>
      </w:r>
      <w:r w:rsidR="00AF6B47">
        <w:rPr>
          <w:sz w:val="28"/>
          <w:szCs w:val="28"/>
        </w:rPr>
        <w:t>проф</w:t>
      </w:r>
      <w:r>
        <w:rPr>
          <w:sz w:val="28"/>
          <w:szCs w:val="28"/>
        </w:rPr>
        <w:t xml:space="preserve">организациям на </w:t>
      </w:r>
      <w:r w:rsidR="00AF6B47">
        <w:rPr>
          <w:sz w:val="28"/>
          <w:szCs w:val="28"/>
        </w:rPr>
        <w:t>культурно-массовую</w:t>
      </w:r>
      <w:r>
        <w:rPr>
          <w:sz w:val="28"/>
          <w:szCs w:val="28"/>
        </w:rPr>
        <w:t xml:space="preserve"> и физкультурно-оздоровительную работу по причине запрета со стороны федеральных финансовых органов. </w:t>
      </w:r>
    </w:p>
    <w:p w14:paraId="3F9A8158" w14:textId="62AD84D2" w:rsidR="00430B64" w:rsidRDefault="00957E07" w:rsidP="00430B64">
      <w:pPr>
        <w:spacing w:line="276" w:lineRule="auto"/>
        <w:ind w:firstLine="708"/>
        <w:jc w:val="both"/>
        <w:rPr>
          <w:sz w:val="28"/>
          <w:szCs w:val="28"/>
        </w:rPr>
      </w:pPr>
      <w:r>
        <w:rPr>
          <w:sz w:val="28"/>
          <w:szCs w:val="28"/>
        </w:rPr>
        <w:lastRenderedPageBreak/>
        <w:t xml:space="preserve">В </w:t>
      </w:r>
      <w:r w:rsidRPr="00FE2210">
        <w:rPr>
          <w:sz w:val="28"/>
          <w:szCs w:val="28"/>
        </w:rPr>
        <w:t>20</w:t>
      </w:r>
      <w:r w:rsidR="00F02003">
        <w:rPr>
          <w:sz w:val="28"/>
          <w:szCs w:val="28"/>
        </w:rPr>
        <w:t>2</w:t>
      </w:r>
      <w:r w:rsidR="00F008D0">
        <w:rPr>
          <w:sz w:val="28"/>
          <w:szCs w:val="28"/>
        </w:rPr>
        <w:t>1</w:t>
      </w:r>
      <w:r w:rsidRPr="00FE2210">
        <w:rPr>
          <w:sz w:val="28"/>
          <w:szCs w:val="28"/>
        </w:rPr>
        <w:t xml:space="preserve"> -</w:t>
      </w:r>
      <w:r w:rsidR="008816BE" w:rsidRPr="00FE2210">
        <w:rPr>
          <w:sz w:val="28"/>
          <w:szCs w:val="28"/>
        </w:rPr>
        <w:t xml:space="preserve"> 20</w:t>
      </w:r>
      <w:r w:rsidR="00D53116" w:rsidRPr="00FE2210">
        <w:rPr>
          <w:sz w:val="28"/>
          <w:szCs w:val="28"/>
        </w:rPr>
        <w:t>2</w:t>
      </w:r>
      <w:r w:rsidR="00F008D0">
        <w:rPr>
          <w:sz w:val="28"/>
          <w:szCs w:val="28"/>
        </w:rPr>
        <w:t>2</w:t>
      </w:r>
      <w:r w:rsidR="008816BE" w:rsidRPr="00FE2210">
        <w:rPr>
          <w:sz w:val="28"/>
          <w:szCs w:val="28"/>
        </w:rPr>
        <w:t xml:space="preserve"> </w:t>
      </w:r>
      <w:r w:rsidRPr="00FE2210">
        <w:rPr>
          <w:sz w:val="28"/>
          <w:szCs w:val="28"/>
        </w:rPr>
        <w:t xml:space="preserve">учебном </w:t>
      </w:r>
      <w:r w:rsidR="008816BE" w:rsidRPr="00FE2210">
        <w:rPr>
          <w:sz w:val="28"/>
          <w:szCs w:val="28"/>
        </w:rPr>
        <w:t xml:space="preserve">году </w:t>
      </w:r>
      <w:r w:rsidR="00F02003">
        <w:rPr>
          <w:sz w:val="28"/>
          <w:szCs w:val="28"/>
        </w:rPr>
        <w:t>учебным отделом ФОП</w:t>
      </w:r>
      <w:r w:rsidRPr="00FE2210">
        <w:rPr>
          <w:sz w:val="28"/>
          <w:szCs w:val="28"/>
        </w:rPr>
        <w:t xml:space="preserve"> </w:t>
      </w:r>
      <w:r w:rsidR="00F347C0" w:rsidRPr="00FE2210">
        <w:rPr>
          <w:sz w:val="28"/>
          <w:szCs w:val="28"/>
        </w:rPr>
        <w:t xml:space="preserve">было </w:t>
      </w:r>
      <w:r w:rsidR="005905C9" w:rsidRPr="00FE2210">
        <w:rPr>
          <w:sz w:val="28"/>
          <w:szCs w:val="28"/>
        </w:rPr>
        <w:t>обучено</w:t>
      </w:r>
      <w:r w:rsidR="00F347C0" w:rsidRPr="00FE2210">
        <w:rPr>
          <w:sz w:val="28"/>
          <w:szCs w:val="28"/>
        </w:rPr>
        <w:t xml:space="preserve"> </w:t>
      </w:r>
      <w:r w:rsidR="00F02003" w:rsidRPr="009F3C60">
        <w:rPr>
          <w:sz w:val="28"/>
          <w:szCs w:val="28"/>
        </w:rPr>
        <w:t xml:space="preserve">1 </w:t>
      </w:r>
      <w:r w:rsidR="009F3C60">
        <w:rPr>
          <w:sz w:val="28"/>
          <w:szCs w:val="28"/>
        </w:rPr>
        <w:t>707</w:t>
      </w:r>
      <w:r>
        <w:rPr>
          <w:sz w:val="28"/>
          <w:szCs w:val="28"/>
        </w:rPr>
        <w:t xml:space="preserve"> член</w:t>
      </w:r>
      <w:r w:rsidR="009F3C60">
        <w:rPr>
          <w:sz w:val="28"/>
          <w:szCs w:val="28"/>
        </w:rPr>
        <w:t>ов</w:t>
      </w:r>
      <w:r>
        <w:rPr>
          <w:sz w:val="28"/>
          <w:szCs w:val="28"/>
        </w:rPr>
        <w:t xml:space="preserve"> профсоюза</w:t>
      </w:r>
      <w:r w:rsidR="00F347C0">
        <w:rPr>
          <w:sz w:val="28"/>
          <w:szCs w:val="28"/>
        </w:rPr>
        <w:t xml:space="preserve">. Вопросам ведения коллективных переговоров, заключения и контроля за исполнением коллективного договора </w:t>
      </w:r>
      <w:r w:rsidR="00D53116">
        <w:rPr>
          <w:sz w:val="28"/>
          <w:szCs w:val="28"/>
        </w:rPr>
        <w:t xml:space="preserve">дистанционно </w:t>
      </w:r>
      <w:r w:rsidR="008816BE">
        <w:rPr>
          <w:sz w:val="28"/>
          <w:szCs w:val="28"/>
        </w:rPr>
        <w:t>обучались вновь</w:t>
      </w:r>
      <w:r w:rsidR="00F347C0">
        <w:rPr>
          <w:sz w:val="28"/>
          <w:szCs w:val="28"/>
        </w:rPr>
        <w:t xml:space="preserve"> избранные председатели первичных профсоюзных организаций, члены двухсторонних комиссий, комиссий по трудовым спорам и другие</w:t>
      </w:r>
      <w:r w:rsidR="003803AE">
        <w:rPr>
          <w:sz w:val="28"/>
          <w:szCs w:val="28"/>
        </w:rPr>
        <w:t xml:space="preserve"> профактивисты</w:t>
      </w:r>
      <w:r w:rsidR="00F347C0">
        <w:rPr>
          <w:sz w:val="28"/>
          <w:szCs w:val="28"/>
        </w:rPr>
        <w:t xml:space="preserve">. </w:t>
      </w:r>
    </w:p>
    <w:p w14:paraId="2560D786" w14:textId="0871F5C3" w:rsidR="001B3F4C" w:rsidRDefault="00F347C0" w:rsidP="00430B64">
      <w:pPr>
        <w:spacing w:line="276" w:lineRule="auto"/>
        <w:ind w:firstLine="708"/>
        <w:jc w:val="both"/>
        <w:rPr>
          <w:sz w:val="28"/>
          <w:szCs w:val="28"/>
        </w:rPr>
      </w:pPr>
      <w:r>
        <w:rPr>
          <w:sz w:val="28"/>
          <w:szCs w:val="28"/>
        </w:rPr>
        <w:t>Регулярно газета ФОП «Позиция», заводские многотиражки информировали о ходе переговорной кампании и итогах выполнения коллективных договоров и соглашений. На интернет-сайте ФОП размещались материалы по вопросам коллективно-договорного регулирования социально-трудовых отношений.</w:t>
      </w:r>
      <w:r w:rsidRPr="00E67426">
        <w:rPr>
          <w:sz w:val="28"/>
          <w:szCs w:val="28"/>
        </w:rPr>
        <w:t xml:space="preserve"> </w:t>
      </w:r>
      <w:r>
        <w:rPr>
          <w:sz w:val="28"/>
          <w:szCs w:val="28"/>
        </w:rPr>
        <w:t>Освещение переговорной кампании и ее проблем велось через средства массовой информации.</w:t>
      </w:r>
      <w:r w:rsidR="00815154">
        <w:rPr>
          <w:sz w:val="28"/>
          <w:szCs w:val="28"/>
        </w:rPr>
        <w:t xml:space="preserve"> </w:t>
      </w:r>
      <w:r w:rsidR="008816BE">
        <w:rPr>
          <w:sz w:val="28"/>
          <w:szCs w:val="28"/>
        </w:rPr>
        <w:t xml:space="preserve"> </w:t>
      </w:r>
    </w:p>
    <w:p w14:paraId="3124D635" w14:textId="77777777" w:rsidR="0011419A" w:rsidRDefault="0011419A" w:rsidP="00430B64">
      <w:pPr>
        <w:spacing w:line="276" w:lineRule="auto"/>
        <w:ind w:firstLine="708"/>
        <w:jc w:val="both"/>
        <w:rPr>
          <w:sz w:val="28"/>
          <w:szCs w:val="28"/>
        </w:rPr>
      </w:pPr>
    </w:p>
    <w:p w14:paraId="32014EBD" w14:textId="31DC9284" w:rsidR="00E611ED" w:rsidRDefault="00E3166E" w:rsidP="00430B64">
      <w:pPr>
        <w:spacing w:line="276" w:lineRule="auto"/>
        <w:ind w:firstLine="708"/>
        <w:jc w:val="both"/>
        <w:rPr>
          <w:sz w:val="28"/>
          <w:szCs w:val="28"/>
        </w:rPr>
      </w:pPr>
      <w:bookmarkStart w:id="10" w:name="_Hlk98491144"/>
      <w:r>
        <w:rPr>
          <w:sz w:val="28"/>
          <w:szCs w:val="28"/>
        </w:rPr>
        <w:t>В целом, подводя итог колдоговорной кампании 202</w:t>
      </w:r>
      <w:r w:rsidR="00F008D0">
        <w:rPr>
          <w:sz w:val="28"/>
          <w:szCs w:val="28"/>
        </w:rPr>
        <w:t>2</w:t>
      </w:r>
      <w:r>
        <w:rPr>
          <w:sz w:val="28"/>
          <w:szCs w:val="28"/>
        </w:rPr>
        <w:t xml:space="preserve"> года, хочется отметить тревогу и озабоченность по поводу нарастающего из года в год </w:t>
      </w:r>
      <w:r w:rsidR="000D19AF">
        <w:rPr>
          <w:sz w:val="28"/>
          <w:szCs w:val="28"/>
        </w:rPr>
        <w:t xml:space="preserve">количества случаев нарушения трудового законодательства работодателями и </w:t>
      </w:r>
      <w:r>
        <w:rPr>
          <w:sz w:val="28"/>
          <w:szCs w:val="28"/>
        </w:rPr>
        <w:t>снижения профсоюзного членства и количества заключаемых коллективных договоров.</w:t>
      </w:r>
      <w:r w:rsidR="00651A77">
        <w:rPr>
          <w:sz w:val="28"/>
          <w:szCs w:val="28"/>
        </w:rPr>
        <w:t xml:space="preserve"> </w:t>
      </w:r>
      <w:bookmarkStart w:id="11" w:name="_Hlk99547864"/>
      <w:r w:rsidR="003A477C">
        <w:rPr>
          <w:sz w:val="28"/>
          <w:szCs w:val="28"/>
        </w:rPr>
        <w:t>В</w:t>
      </w:r>
      <w:r w:rsidR="00651A77">
        <w:rPr>
          <w:sz w:val="28"/>
          <w:szCs w:val="28"/>
        </w:rPr>
        <w:t xml:space="preserve">се большее количество </w:t>
      </w:r>
      <w:r w:rsidR="006C4B5E">
        <w:rPr>
          <w:sz w:val="28"/>
          <w:szCs w:val="28"/>
        </w:rPr>
        <w:t>работодателей-</w:t>
      </w:r>
      <w:r w:rsidR="00651A77">
        <w:rPr>
          <w:sz w:val="28"/>
          <w:szCs w:val="28"/>
        </w:rPr>
        <w:t>наруш</w:t>
      </w:r>
      <w:r w:rsidR="00B81C32">
        <w:rPr>
          <w:sz w:val="28"/>
          <w:szCs w:val="28"/>
        </w:rPr>
        <w:t xml:space="preserve">ителей </w:t>
      </w:r>
      <w:r w:rsidR="000F3ACC">
        <w:rPr>
          <w:sz w:val="28"/>
          <w:szCs w:val="28"/>
        </w:rPr>
        <w:t xml:space="preserve">ТК РФ </w:t>
      </w:r>
      <w:r w:rsidR="00B81C32">
        <w:rPr>
          <w:sz w:val="28"/>
          <w:szCs w:val="28"/>
        </w:rPr>
        <w:t xml:space="preserve">отмечается в учреждениях </w:t>
      </w:r>
      <w:r w:rsidR="003A477C">
        <w:rPr>
          <w:sz w:val="28"/>
          <w:szCs w:val="28"/>
        </w:rPr>
        <w:t xml:space="preserve">федеральных </w:t>
      </w:r>
      <w:r w:rsidR="00B81C32">
        <w:rPr>
          <w:sz w:val="28"/>
          <w:szCs w:val="28"/>
        </w:rPr>
        <w:t>госструктур и организациях вертикально ориентированных холдингов и компаний</w:t>
      </w:r>
      <w:r w:rsidR="00EA1CC5">
        <w:rPr>
          <w:sz w:val="28"/>
          <w:szCs w:val="28"/>
        </w:rPr>
        <w:t xml:space="preserve">. Отсутствует законодательная мотивация участия работодателей </w:t>
      </w:r>
      <w:r w:rsidR="00A839CF">
        <w:rPr>
          <w:sz w:val="28"/>
          <w:szCs w:val="28"/>
        </w:rPr>
        <w:t>в системе социального партнерства</w:t>
      </w:r>
      <w:r w:rsidR="00EA1CC5">
        <w:rPr>
          <w:sz w:val="28"/>
          <w:szCs w:val="28"/>
        </w:rPr>
        <w:t>, что</w:t>
      </w:r>
      <w:r w:rsidR="000F3ACC">
        <w:rPr>
          <w:sz w:val="28"/>
          <w:szCs w:val="28"/>
        </w:rPr>
        <w:t xml:space="preserve"> способствует закрытию профсоюзных организаций, выход</w:t>
      </w:r>
      <w:r w:rsidR="00EA1CC5">
        <w:rPr>
          <w:sz w:val="28"/>
          <w:szCs w:val="28"/>
        </w:rPr>
        <w:t>у</w:t>
      </w:r>
      <w:r w:rsidR="000F3ACC">
        <w:rPr>
          <w:sz w:val="28"/>
          <w:szCs w:val="28"/>
        </w:rPr>
        <w:t xml:space="preserve"> </w:t>
      </w:r>
      <w:r w:rsidR="00EA1CC5">
        <w:rPr>
          <w:sz w:val="28"/>
          <w:szCs w:val="28"/>
        </w:rPr>
        <w:t xml:space="preserve">их </w:t>
      </w:r>
      <w:r w:rsidR="000F3ACC">
        <w:rPr>
          <w:sz w:val="28"/>
          <w:szCs w:val="28"/>
        </w:rPr>
        <w:t>из объединений и ассоциаций работодателей</w:t>
      </w:r>
      <w:r w:rsidR="00A839CF">
        <w:rPr>
          <w:sz w:val="28"/>
          <w:szCs w:val="28"/>
        </w:rPr>
        <w:t>.</w:t>
      </w:r>
    </w:p>
    <w:bookmarkEnd w:id="10"/>
    <w:bookmarkEnd w:id="11"/>
    <w:p w14:paraId="70E88E99" w14:textId="227C2548" w:rsidR="00B85DA2" w:rsidRDefault="0011419A" w:rsidP="00DD0EF1">
      <w:pPr>
        <w:spacing w:line="276" w:lineRule="auto"/>
        <w:ind w:firstLine="708"/>
        <w:jc w:val="both"/>
        <w:rPr>
          <w:sz w:val="28"/>
          <w:szCs w:val="28"/>
        </w:rPr>
      </w:pPr>
      <w:r>
        <w:rPr>
          <w:sz w:val="28"/>
          <w:szCs w:val="28"/>
        </w:rPr>
        <w:t xml:space="preserve">Считаем, что ФНПР необходимо в срочном порядке разработать </w:t>
      </w:r>
      <w:r w:rsidR="005F096C">
        <w:rPr>
          <w:sz w:val="28"/>
          <w:szCs w:val="28"/>
        </w:rPr>
        <w:t xml:space="preserve">совместно с органами </w:t>
      </w:r>
      <w:r w:rsidR="00F008D0">
        <w:rPr>
          <w:sz w:val="28"/>
          <w:szCs w:val="28"/>
        </w:rPr>
        <w:t xml:space="preserve">государственной </w:t>
      </w:r>
      <w:r w:rsidR="005F096C">
        <w:rPr>
          <w:sz w:val="28"/>
          <w:szCs w:val="28"/>
        </w:rPr>
        <w:t xml:space="preserve">власти РФ </w:t>
      </w:r>
      <w:r>
        <w:rPr>
          <w:sz w:val="28"/>
          <w:szCs w:val="28"/>
        </w:rPr>
        <w:t xml:space="preserve">единый план действий по </w:t>
      </w:r>
      <w:r w:rsidR="000F3ACC">
        <w:rPr>
          <w:sz w:val="28"/>
          <w:szCs w:val="28"/>
        </w:rPr>
        <w:t xml:space="preserve">укреплению системы социального партнерства, </w:t>
      </w:r>
      <w:r w:rsidR="00B85DA2">
        <w:rPr>
          <w:sz w:val="28"/>
          <w:szCs w:val="28"/>
        </w:rPr>
        <w:t xml:space="preserve">поднятию на законодательном уровне имиджа профсоюзного работника, признанию </w:t>
      </w:r>
      <w:r w:rsidR="006C4B5E">
        <w:rPr>
          <w:sz w:val="28"/>
          <w:szCs w:val="28"/>
        </w:rPr>
        <w:t xml:space="preserve">почетных </w:t>
      </w:r>
      <w:r w:rsidR="00B85DA2">
        <w:rPr>
          <w:sz w:val="28"/>
          <w:szCs w:val="28"/>
        </w:rPr>
        <w:t xml:space="preserve">грамот и наград </w:t>
      </w:r>
      <w:r w:rsidR="005F096C">
        <w:rPr>
          <w:sz w:val="28"/>
          <w:szCs w:val="28"/>
        </w:rPr>
        <w:t>ФНПР</w:t>
      </w:r>
      <w:r w:rsidR="00651A77">
        <w:rPr>
          <w:sz w:val="28"/>
          <w:szCs w:val="28"/>
        </w:rPr>
        <w:t xml:space="preserve"> основанием</w:t>
      </w:r>
      <w:r w:rsidR="005F096C">
        <w:rPr>
          <w:sz w:val="28"/>
          <w:szCs w:val="28"/>
        </w:rPr>
        <w:t xml:space="preserve"> </w:t>
      </w:r>
      <w:r w:rsidR="00B85DA2">
        <w:rPr>
          <w:sz w:val="28"/>
          <w:szCs w:val="28"/>
        </w:rPr>
        <w:t xml:space="preserve">для присвоения звания «Ветеран труд» федерального значения, </w:t>
      </w:r>
      <w:r>
        <w:rPr>
          <w:sz w:val="28"/>
          <w:szCs w:val="28"/>
        </w:rPr>
        <w:t xml:space="preserve">усилению мотивации профчленства, поддержке работодателей, активно работающих в системе социального </w:t>
      </w:r>
      <w:r w:rsidR="009E4DD8">
        <w:rPr>
          <w:sz w:val="28"/>
          <w:szCs w:val="28"/>
        </w:rPr>
        <w:t>партнерства, наделению</w:t>
      </w:r>
      <w:r>
        <w:rPr>
          <w:sz w:val="28"/>
          <w:szCs w:val="28"/>
        </w:rPr>
        <w:t xml:space="preserve"> профсоюзов России конкретными рычагами воздействия в сфере социально-трудовых отношений.</w:t>
      </w:r>
    </w:p>
    <w:p w14:paraId="2BA48864" w14:textId="62112FB4" w:rsidR="006C4B5E" w:rsidRDefault="006C4B5E" w:rsidP="00695BF7">
      <w:pPr>
        <w:keepNext/>
        <w:suppressLineNumbers/>
        <w:spacing w:line="276" w:lineRule="auto"/>
        <w:jc w:val="both"/>
        <w:rPr>
          <w:sz w:val="28"/>
          <w:szCs w:val="28"/>
        </w:rPr>
      </w:pPr>
    </w:p>
    <w:p w14:paraId="48600241" w14:textId="77777777" w:rsidR="006C4B5E" w:rsidRDefault="006C4B5E" w:rsidP="00695BF7">
      <w:pPr>
        <w:keepNext/>
        <w:suppressLineNumbers/>
        <w:spacing w:line="276" w:lineRule="auto"/>
        <w:jc w:val="both"/>
        <w:rPr>
          <w:sz w:val="28"/>
          <w:szCs w:val="28"/>
        </w:rPr>
      </w:pPr>
    </w:p>
    <w:p w14:paraId="18A536B5" w14:textId="77777777" w:rsidR="00E67426" w:rsidRDefault="00D2653D" w:rsidP="000D2ADD">
      <w:pPr>
        <w:spacing w:line="276" w:lineRule="auto"/>
        <w:jc w:val="right"/>
        <w:rPr>
          <w:sz w:val="28"/>
        </w:rPr>
      </w:pPr>
      <w:r>
        <w:rPr>
          <w:sz w:val="28"/>
        </w:rPr>
        <w:t>Отдел экономического анализа</w:t>
      </w:r>
      <w:r w:rsidR="00804CE9">
        <w:rPr>
          <w:sz w:val="28"/>
        </w:rPr>
        <w:t xml:space="preserve"> </w:t>
      </w:r>
      <w:r w:rsidR="00CB3BB6">
        <w:rPr>
          <w:sz w:val="28"/>
        </w:rPr>
        <w:t xml:space="preserve">и трудовых отношений </w:t>
      </w:r>
    </w:p>
    <w:p w14:paraId="15308C48" w14:textId="77777777" w:rsidR="00D2653D" w:rsidRDefault="00CB3BB6" w:rsidP="000D2ADD">
      <w:pPr>
        <w:spacing w:line="276" w:lineRule="auto"/>
        <w:jc w:val="right"/>
        <w:rPr>
          <w:sz w:val="28"/>
        </w:rPr>
      </w:pPr>
      <w:r>
        <w:rPr>
          <w:sz w:val="28"/>
        </w:rPr>
        <w:t>Ф</w:t>
      </w:r>
      <w:r w:rsidR="0077483E">
        <w:rPr>
          <w:sz w:val="28"/>
        </w:rPr>
        <w:t>едерации омских профсоюзов</w:t>
      </w:r>
    </w:p>
    <w:p w14:paraId="57FC74BC" w14:textId="0B1727D1" w:rsidR="00E54099" w:rsidRDefault="00E54099" w:rsidP="00E611ED">
      <w:pPr>
        <w:spacing w:line="276" w:lineRule="auto"/>
      </w:pPr>
    </w:p>
    <w:p w14:paraId="125F3666" w14:textId="27A67DB3" w:rsidR="00E54099" w:rsidRDefault="00E54099" w:rsidP="00E611ED">
      <w:pPr>
        <w:spacing w:line="276" w:lineRule="auto"/>
      </w:pPr>
    </w:p>
    <w:p w14:paraId="51E72CB6" w14:textId="11CD0E5C" w:rsidR="009F3C60" w:rsidRDefault="009F3C60" w:rsidP="00E611ED">
      <w:pPr>
        <w:spacing w:line="276" w:lineRule="auto"/>
      </w:pPr>
    </w:p>
    <w:p w14:paraId="02AC9F31" w14:textId="77777777" w:rsidR="005D0706" w:rsidRDefault="005D0706" w:rsidP="00E611ED">
      <w:pPr>
        <w:spacing w:line="276" w:lineRule="auto"/>
      </w:pPr>
    </w:p>
    <w:p w14:paraId="7EE35511" w14:textId="77777777" w:rsidR="00E611ED" w:rsidRDefault="00E611ED" w:rsidP="00E611ED">
      <w:pPr>
        <w:spacing w:line="276" w:lineRule="auto"/>
      </w:pPr>
    </w:p>
    <w:p w14:paraId="50119441" w14:textId="68636C3D" w:rsidR="000D2ADD" w:rsidRDefault="000D2ADD" w:rsidP="000D2ADD">
      <w:pPr>
        <w:spacing w:line="276" w:lineRule="auto"/>
        <w:jc w:val="both"/>
      </w:pPr>
      <w:r>
        <w:t xml:space="preserve"> Желтоногова</w:t>
      </w:r>
      <w:r w:rsidR="007C688D">
        <w:t xml:space="preserve"> </w:t>
      </w:r>
      <w:r>
        <w:t>Т</w:t>
      </w:r>
      <w:r w:rsidR="007C688D">
        <w:t xml:space="preserve">атьяна </w:t>
      </w:r>
      <w:r>
        <w:t>В</w:t>
      </w:r>
      <w:r w:rsidR="007C688D">
        <w:t>асильевна</w:t>
      </w:r>
    </w:p>
    <w:p w14:paraId="4D716FC2" w14:textId="77777777" w:rsidR="000D2ADD" w:rsidRDefault="000D2ADD" w:rsidP="000D2ADD">
      <w:pPr>
        <w:spacing w:line="276" w:lineRule="auto"/>
        <w:jc w:val="both"/>
      </w:pPr>
      <w:r>
        <w:t>(3812) - 31-32-66</w:t>
      </w:r>
    </w:p>
    <w:p w14:paraId="13D93FC5" w14:textId="77777777" w:rsidR="00DB5FDA" w:rsidRDefault="008816BE" w:rsidP="000D2ADD">
      <w:pPr>
        <w:spacing w:line="276" w:lineRule="auto"/>
        <w:jc w:val="right"/>
      </w:pPr>
      <w:r>
        <w:t xml:space="preserve">     </w:t>
      </w:r>
    </w:p>
    <w:p w14:paraId="10701753" w14:textId="77777777" w:rsidR="00D2653D" w:rsidRDefault="00D2653D" w:rsidP="000D2ADD">
      <w:pPr>
        <w:spacing w:line="276" w:lineRule="auto"/>
        <w:jc w:val="right"/>
      </w:pPr>
    </w:p>
    <w:sectPr w:rsidR="00D2653D" w:rsidSect="007F50DB">
      <w:headerReference w:type="default" r:id="rId8"/>
      <w:pgSz w:w="11906" w:h="16838"/>
      <w:pgMar w:top="851" w:right="851"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0591" w14:textId="77777777" w:rsidR="008F7C5D" w:rsidRDefault="008F7C5D" w:rsidP="006E3600">
      <w:r>
        <w:separator/>
      </w:r>
    </w:p>
  </w:endnote>
  <w:endnote w:type="continuationSeparator" w:id="0">
    <w:p w14:paraId="07FEED67" w14:textId="77777777" w:rsidR="008F7C5D" w:rsidRDefault="008F7C5D" w:rsidP="006E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682A" w14:textId="77777777" w:rsidR="008F7C5D" w:rsidRDefault="008F7C5D" w:rsidP="006E3600">
      <w:r>
        <w:separator/>
      </w:r>
    </w:p>
  </w:footnote>
  <w:footnote w:type="continuationSeparator" w:id="0">
    <w:p w14:paraId="118AC0A2" w14:textId="77777777" w:rsidR="008F7C5D" w:rsidRDefault="008F7C5D" w:rsidP="006E3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55934"/>
      <w:docPartObj>
        <w:docPartGallery w:val="Page Numbers (Top of Page)"/>
        <w:docPartUnique/>
      </w:docPartObj>
    </w:sdtPr>
    <w:sdtContent>
      <w:p w14:paraId="034FCC25" w14:textId="77777777" w:rsidR="00342E0C" w:rsidRDefault="00342E0C">
        <w:pPr>
          <w:pStyle w:val="aa"/>
          <w:jc w:val="center"/>
        </w:pPr>
        <w:r>
          <w:fldChar w:fldCharType="begin"/>
        </w:r>
        <w:r>
          <w:instrText>PAGE   \* MERGEFORMAT</w:instrText>
        </w:r>
        <w:r>
          <w:fldChar w:fldCharType="separate"/>
        </w:r>
        <w:r w:rsidR="0060388F">
          <w:rPr>
            <w:noProof/>
          </w:rPr>
          <w:t>13</w:t>
        </w:r>
        <w:r>
          <w:fldChar w:fldCharType="end"/>
        </w:r>
      </w:p>
    </w:sdtContent>
  </w:sdt>
  <w:p w14:paraId="27574B55" w14:textId="77777777" w:rsidR="00342E0C" w:rsidRDefault="00342E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916B6"/>
    <w:multiLevelType w:val="hybridMultilevel"/>
    <w:tmpl w:val="057CC58C"/>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14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653D"/>
    <w:rsid w:val="0001178D"/>
    <w:rsid w:val="000127A6"/>
    <w:rsid w:val="000131B0"/>
    <w:rsid w:val="00017824"/>
    <w:rsid w:val="000179C6"/>
    <w:rsid w:val="00023D24"/>
    <w:rsid w:val="00030DDE"/>
    <w:rsid w:val="00031F7D"/>
    <w:rsid w:val="000323C4"/>
    <w:rsid w:val="00037875"/>
    <w:rsid w:val="00037FFB"/>
    <w:rsid w:val="00041530"/>
    <w:rsid w:val="000478A1"/>
    <w:rsid w:val="00047D43"/>
    <w:rsid w:val="00054C3D"/>
    <w:rsid w:val="00071197"/>
    <w:rsid w:val="00074DC9"/>
    <w:rsid w:val="000825EE"/>
    <w:rsid w:val="00097655"/>
    <w:rsid w:val="000A0523"/>
    <w:rsid w:val="000A2499"/>
    <w:rsid w:val="000A46B4"/>
    <w:rsid w:val="000A6BD6"/>
    <w:rsid w:val="000B3A92"/>
    <w:rsid w:val="000B4CB2"/>
    <w:rsid w:val="000B4EA4"/>
    <w:rsid w:val="000B6CED"/>
    <w:rsid w:val="000B7555"/>
    <w:rsid w:val="000C29C1"/>
    <w:rsid w:val="000C4576"/>
    <w:rsid w:val="000C45AC"/>
    <w:rsid w:val="000C4D4F"/>
    <w:rsid w:val="000C5EEE"/>
    <w:rsid w:val="000D19AF"/>
    <w:rsid w:val="000D2ADD"/>
    <w:rsid w:val="000D2DCA"/>
    <w:rsid w:val="000D6B30"/>
    <w:rsid w:val="000E15D8"/>
    <w:rsid w:val="000E5611"/>
    <w:rsid w:val="000E5C55"/>
    <w:rsid w:val="000E5FC9"/>
    <w:rsid w:val="000F3621"/>
    <w:rsid w:val="000F3ACC"/>
    <w:rsid w:val="000F49CF"/>
    <w:rsid w:val="0010014C"/>
    <w:rsid w:val="0010465E"/>
    <w:rsid w:val="001105AE"/>
    <w:rsid w:val="00112821"/>
    <w:rsid w:val="00113852"/>
    <w:rsid w:val="0011419A"/>
    <w:rsid w:val="001157A9"/>
    <w:rsid w:val="00115B8A"/>
    <w:rsid w:val="00115C12"/>
    <w:rsid w:val="00131195"/>
    <w:rsid w:val="0013369C"/>
    <w:rsid w:val="0013569A"/>
    <w:rsid w:val="0014098D"/>
    <w:rsid w:val="00140B85"/>
    <w:rsid w:val="0014731B"/>
    <w:rsid w:val="0015148A"/>
    <w:rsid w:val="001536D1"/>
    <w:rsid w:val="0015623B"/>
    <w:rsid w:val="001637CD"/>
    <w:rsid w:val="00166B34"/>
    <w:rsid w:val="00176441"/>
    <w:rsid w:val="001823E9"/>
    <w:rsid w:val="00185538"/>
    <w:rsid w:val="001858B7"/>
    <w:rsid w:val="001936E6"/>
    <w:rsid w:val="00195FC7"/>
    <w:rsid w:val="001A0771"/>
    <w:rsid w:val="001A26F1"/>
    <w:rsid w:val="001A28A0"/>
    <w:rsid w:val="001A4F0D"/>
    <w:rsid w:val="001A5775"/>
    <w:rsid w:val="001A626D"/>
    <w:rsid w:val="001A6F97"/>
    <w:rsid w:val="001B0538"/>
    <w:rsid w:val="001B3F4C"/>
    <w:rsid w:val="001B4C6E"/>
    <w:rsid w:val="001C11ED"/>
    <w:rsid w:val="001C19CC"/>
    <w:rsid w:val="001C555A"/>
    <w:rsid w:val="001C6BE8"/>
    <w:rsid w:val="001C7F47"/>
    <w:rsid w:val="001D151A"/>
    <w:rsid w:val="001D2C36"/>
    <w:rsid w:val="001D39C7"/>
    <w:rsid w:val="001E6E69"/>
    <w:rsid w:val="001F2689"/>
    <w:rsid w:val="001F2BAD"/>
    <w:rsid w:val="001F399A"/>
    <w:rsid w:val="001F4A83"/>
    <w:rsid w:val="001F4D03"/>
    <w:rsid w:val="0020618B"/>
    <w:rsid w:val="00211584"/>
    <w:rsid w:val="00213FA7"/>
    <w:rsid w:val="00214CB1"/>
    <w:rsid w:val="00216EEA"/>
    <w:rsid w:val="00220673"/>
    <w:rsid w:val="00224F51"/>
    <w:rsid w:val="00226042"/>
    <w:rsid w:val="00227F15"/>
    <w:rsid w:val="002326A2"/>
    <w:rsid w:val="002359F8"/>
    <w:rsid w:val="002417FE"/>
    <w:rsid w:val="00241DA5"/>
    <w:rsid w:val="00260684"/>
    <w:rsid w:val="00265167"/>
    <w:rsid w:val="002652E6"/>
    <w:rsid w:val="00266B5C"/>
    <w:rsid w:val="002741DF"/>
    <w:rsid w:val="0027449D"/>
    <w:rsid w:val="00280675"/>
    <w:rsid w:val="002825D8"/>
    <w:rsid w:val="00284C32"/>
    <w:rsid w:val="00286F43"/>
    <w:rsid w:val="00287523"/>
    <w:rsid w:val="00287F3E"/>
    <w:rsid w:val="002906FB"/>
    <w:rsid w:val="00295C08"/>
    <w:rsid w:val="002A1EFF"/>
    <w:rsid w:val="002A440D"/>
    <w:rsid w:val="002A4E2E"/>
    <w:rsid w:val="002A58A3"/>
    <w:rsid w:val="002A75FD"/>
    <w:rsid w:val="002B1A5B"/>
    <w:rsid w:val="002B5500"/>
    <w:rsid w:val="002B5C9D"/>
    <w:rsid w:val="002C06DC"/>
    <w:rsid w:val="002C4929"/>
    <w:rsid w:val="002C63C8"/>
    <w:rsid w:val="002D0021"/>
    <w:rsid w:val="002D3CA5"/>
    <w:rsid w:val="002E01DF"/>
    <w:rsid w:val="002E51EB"/>
    <w:rsid w:val="002E6AB6"/>
    <w:rsid w:val="002E783A"/>
    <w:rsid w:val="002F3717"/>
    <w:rsid w:val="002F3FD0"/>
    <w:rsid w:val="00301370"/>
    <w:rsid w:val="003048BB"/>
    <w:rsid w:val="003055B9"/>
    <w:rsid w:val="0030638F"/>
    <w:rsid w:val="003106F8"/>
    <w:rsid w:val="003144C1"/>
    <w:rsid w:val="003154D2"/>
    <w:rsid w:val="00324D04"/>
    <w:rsid w:val="00326AC7"/>
    <w:rsid w:val="00330791"/>
    <w:rsid w:val="003323A9"/>
    <w:rsid w:val="00335BFE"/>
    <w:rsid w:val="003362FE"/>
    <w:rsid w:val="003417EA"/>
    <w:rsid w:val="00341DBE"/>
    <w:rsid w:val="0034207F"/>
    <w:rsid w:val="00342E0C"/>
    <w:rsid w:val="0034480E"/>
    <w:rsid w:val="0035084D"/>
    <w:rsid w:val="00351D24"/>
    <w:rsid w:val="00366401"/>
    <w:rsid w:val="0037366B"/>
    <w:rsid w:val="003803AE"/>
    <w:rsid w:val="00381001"/>
    <w:rsid w:val="00382305"/>
    <w:rsid w:val="003870C7"/>
    <w:rsid w:val="0038780C"/>
    <w:rsid w:val="00392651"/>
    <w:rsid w:val="00394058"/>
    <w:rsid w:val="00394B38"/>
    <w:rsid w:val="003A477C"/>
    <w:rsid w:val="003A6CB3"/>
    <w:rsid w:val="003A6E5D"/>
    <w:rsid w:val="003B16ED"/>
    <w:rsid w:val="003B7FD6"/>
    <w:rsid w:val="003C30A6"/>
    <w:rsid w:val="003C7093"/>
    <w:rsid w:val="003E058C"/>
    <w:rsid w:val="003E07CD"/>
    <w:rsid w:val="003E0F6A"/>
    <w:rsid w:val="003E3417"/>
    <w:rsid w:val="003E6F09"/>
    <w:rsid w:val="003E7965"/>
    <w:rsid w:val="003F25F0"/>
    <w:rsid w:val="003F2AB8"/>
    <w:rsid w:val="003F33AD"/>
    <w:rsid w:val="003F66CF"/>
    <w:rsid w:val="003F679C"/>
    <w:rsid w:val="00402B42"/>
    <w:rsid w:val="00402E7A"/>
    <w:rsid w:val="00406DB4"/>
    <w:rsid w:val="004110A7"/>
    <w:rsid w:val="00415A2D"/>
    <w:rsid w:val="00415C71"/>
    <w:rsid w:val="00415E48"/>
    <w:rsid w:val="004207E2"/>
    <w:rsid w:val="00424000"/>
    <w:rsid w:val="00425D8D"/>
    <w:rsid w:val="00426852"/>
    <w:rsid w:val="00430B64"/>
    <w:rsid w:val="0043375E"/>
    <w:rsid w:val="00435BAD"/>
    <w:rsid w:val="00437243"/>
    <w:rsid w:val="004409C3"/>
    <w:rsid w:val="004409C7"/>
    <w:rsid w:val="0044552D"/>
    <w:rsid w:val="00452CF7"/>
    <w:rsid w:val="00453A94"/>
    <w:rsid w:val="00457F30"/>
    <w:rsid w:val="0046012D"/>
    <w:rsid w:val="00463A9B"/>
    <w:rsid w:val="004642A4"/>
    <w:rsid w:val="00473355"/>
    <w:rsid w:val="00473574"/>
    <w:rsid w:val="004743C2"/>
    <w:rsid w:val="0048278E"/>
    <w:rsid w:val="0048308A"/>
    <w:rsid w:val="00487E72"/>
    <w:rsid w:val="00490CA6"/>
    <w:rsid w:val="0049385F"/>
    <w:rsid w:val="00493DBA"/>
    <w:rsid w:val="004A1B6F"/>
    <w:rsid w:val="004A3FC2"/>
    <w:rsid w:val="004A44D5"/>
    <w:rsid w:val="004A7501"/>
    <w:rsid w:val="004B4C54"/>
    <w:rsid w:val="004C07FC"/>
    <w:rsid w:val="004C0E1B"/>
    <w:rsid w:val="004C137F"/>
    <w:rsid w:val="004C1B2E"/>
    <w:rsid w:val="004C22AB"/>
    <w:rsid w:val="004C7167"/>
    <w:rsid w:val="004D1E25"/>
    <w:rsid w:val="004D3B9A"/>
    <w:rsid w:val="004D474B"/>
    <w:rsid w:val="004D7E40"/>
    <w:rsid w:val="004E35F4"/>
    <w:rsid w:val="004F1A11"/>
    <w:rsid w:val="004F4508"/>
    <w:rsid w:val="004F46D3"/>
    <w:rsid w:val="004F7E7C"/>
    <w:rsid w:val="00500E9C"/>
    <w:rsid w:val="00501849"/>
    <w:rsid w:val="00515E50"/>
    <w:rsid w:val="00522B75"/>
    <w:rsid w:val="005240AE"/>
    <w:rsid w:val="00525D79"/>
    <w:rsid w:val="005267BC"/>
    <w:rsid w:val="00526E67"/>
    <w:rsid w:val="00530C24"/>
    <w:rsid w:val="00533EC1"/>
    <w:rsid w:val="00534011"/>
    <w:rsid w:val="00536B04"/>
    <w:rsid w:val="005420AF"/>
    <w:rsid w:val="00555BC9"/>
    <w:rsid w:val="00561463"/>
    <w:rsid w:val="00561EB1"/>
    <w:rsid w:val="00562FF3"/>
    <w:rsid w:val="005703B3"/>
    <w:rsid w:val="00571676"/>
    <w:rsid w:val="0057279F"/>
    <w:rsid w:val="00583143"/>
    <w:rsid w:val="00584F85"/>
    <w:rsid w:val="005904FC"/>
    <w:rsid w:val="005905C9"/>
    <w:rsid w:val="0059446B"/>
    <w:rsid w:val="005A0836"/>
    <w:rsid w:val="005A0F41"/>
    <w:rsid w:val="005A6B35"/>
    <w:rsid w:val="005A7567"/>
    <w:rsid w:val="005A7FA2"/>
    <w:rsid w:val="005A7FE8"/>
    <w:rsid w:val="005B0DC1"/>
    <w:rsid w:val="005B205D"/>
    <w:rsid w:val="005B4CAE"/>
    <w:rsid w:val="005B6778"/>
    <w:rsid w:val="005B6F2A"/>
    <w:rsid w:val="005C2D21"/>
    <w:rsid w:val="005C33F3"/>
    <w:rsid w:val="005C3E8F"/>
    <w:rsid w:val="005D01D1"/>
    <w:rsid w:val="005D0706"/>
    <w:rsid w:val="005D1CD0"/>
    <w:rsid w:val="005D53F3"/>
    <w:rsid w:val="005D6524"/>
    <w:rsid w:val="005D6D20"/>
    <w:rsid w:val="005E10B7"/>
    <w:rsid w:val="005E3C7F"/>
    <w:rsid w:val="005E4A22"/>
    <w:rsid w:val="005E5432"/>
    <w:rsid w:val="005E5E87"/>
    <w:rsid w:val="005F02B6"/>
    <w:rsid w:val="005F096C"/>
    <w:rsid w:val="005F2F9C"/>
    <w:rsid w:val="005F3CE9"/>
    <w:rsid w:val="005F7198"/>
    <w:rsid w:val="0060049D"/>
    <w:rsid w:val="006036AA"/>
    <w:rsid w:val="0060388F"/>
    <w:rsid w:val="006041A7"/>
    <w:rsid w:val="00614112"/>
    <w:rsid w:val="00616997"/>
    <w:rsid w:val="0062159E"/>
    <w:rsid w:val="00631064"/>
    <w:rsid w:val="00631596"/>
    <w:rsid w:val="00631FD6"/>
    <w:rsid w:val="006352D8"/>
    <w:rsid w:val="0065070B"/>
    <w:rsid w:val="00651A77"/>
    <w:rsid w:val="00652B0B"/>
    <w:rsid w:val="00654140"/>
    <w:rsid w:val="00655A45"/>
    <w:rsid w:val="00656944"/>
    <w:rsid w:val="0066179A"/>
    <w:rsid w:val="00661C35"/>
    <w:rsid w:val="00662862"/>
    <w:rsid w:val="00664749"/>
    <w:rsid w:val="00664A83"/>
    <w:rsid w:val="00680CB1"/>
    <w:rsid w:val="00681D7E"/>
    <w:rsid w:val="00684ADF"/>
    <w:rsid w:val="00684DCA"/>
    <w:rsid w:val="00685EC2"/>
    <w:rsid w:val="006863F0"/>
    <w:rsid w:val="00686736"/>
    <w:rsid w:val="00687C99"/>
    <w:rsid w:val="0069102D"/>
    <w:rsid w:val="00692F83"/>
    <w:rsid w:val="00694688"/>
    <w:rsid w:val="00695BF7"/>
    <w:rsid w:val="00695F37"/>
    <w:rsid w:val="00696B8C"/>
    <w:rsid w:val="006A16A7"/>
    <w:rsid w:val="006A765C"/>
    <w:rsid w:val="006B1567"/>
    <w:rsid w:val="006B59C7"/>
    <w:rsid w:val="006B5E95"/>
    <w:rsid w:val="006B7004"/>
    <w:rsid w:val="006B73A8"/>
    <w:rsid w:val="006B7F4B"/>
    <w:rsid w:val="006C4B5E"/>
    <w:rsid w:val="006D3C9D"/>
    <w:rsid w:val="006E0E30"/>
    <w:rsid w:val="006E3600"/>
    <w:rsid w:val="006F2001"/>
    <w:rsid w:val="006F45EC"/>
    <w:rsid w:val="006F4FA1"/>
    <w:rsid w:val="00701E7E"/>
    <w:rsid w:val="007044D0"/>
    <w:rsid w:val="00713864"/>
    <w:rsid w:val="00720C90"/>
    <w:rsid w:val="007212F5"/>
    <w:rsid w:val="00721D3C"/>
    <w:rsid w:val="007249E7"/>
    <w:rsid w:val="007255B3"/>
    <w:rsid w:val="007275DB"/>
    <w:rsid w:val="00737B6A"/>
    <w:rsid w:val="00740C50"/>
    <w:rsid w:val="007504AC"/>
    <w:rsid w:val="00751DB1"/>
    <w:rsid w:val="00751F23"/>
    <w:rsid w:val="0075333E"/>
    <w:rsid w:val="00756749"/>
    <w:rsid w:val="007604BB"/>
    <w:rsid w:val="007648D5"/>
    <w:rsid w:val="007655D0"/>
    <w:rsid w:val="0077335A"/>
    <w:rsid w:val="0077483E"/>
    <w:rsid w:val="00774941"/>
    <w:rsid w:val="00775251"/>
    <w:rsid w:val="0077738A"/>
    <w:rsid w:val="0078108D"/>
    <w:rsid w:val="0078315C"/>
    <w:rsid w:val="00785E50"/>
    <w:rsid w:val="00786514"/>
    <w:rsid w:val="00793030"/>
    <w:rsid w:val="00797D86"/>
    <w:rsid w:val="007A06B1"/>
    <w:rsid w:val="007A1AF2"/>
    <w:rsid w:val="007A35C6"/>
    <w:rsid w:val="007A59CA"/>
    <w:rsid w:val="007B5027"/>
    <w:rsid w:val="007C516B"/>
    <w:rsid w:val="007C688D"/>
    <w:rsid w:val="007D3C2F"/>
    <w:rsid w:val="007E5FD4"/>
    <w:rsid w:val="007F032F"/>
    <w:rsid w:val="007F115F"/>
    <w:rsid w:val="007F28BA"/>
    <w:rsid w:val="007F3252"/>
    <w:rsid w:val="007F50DB"/>
    <w:rsid w:val="007F6250"/>
    <w:rsid w:val="007F7C36"/>
    <w:rsid w:val="00804600"/>
    <w:rsid w:val="00804CE9"/>
    <w:rsid w:val="008073FD"/>
    <w:rsid w:val="00811990"/>
    <w:rsid w:val="00812810"/>
    <w:rsid w:val="00815154"/>
    <w:rsid w:val="00815AAA"/>
    <w:rsid w:val="00816159"/>
    <w:rsid w:val="00821262"/>
    <w:rsid w:val="008244CB"/>
    <w:rsid w:val="00824AB6"/>
    <w:rsid w:val="00824B09"/>
    <w:rsid w:val="00824CFD"/>
    <w:rsid w:val="00831E18"/>
    <w:rsid w:val="008336A4"/>
    <w:rsid w:val="00842123"/>
    <w:rsid w:val="0084307A"/>
    <w:rsid w:val="008457A5"/>
    <w:rsid w:val="0085653E"/>
    <w:rsid w:val="008618FF"/>
    <w:rsid w:val="008663A2"/>
    <w:rsid w:val="00867D31"/>
    <w:rsid w:val="00874B78"/>
    <w:rsid w:val="00875DBA"/>
    <w:rsid w:val="00875E72"/>
    <w:rsid w:val="008816BE"/>
    <w:rsid w:val="008822F7"/>
    <w:rsid w:val="00882EDD"/>
    <w:rsid w:val="00884E56"/>
    <w:rsid w:val="00885834"/>
    <w:rsid w:val="00892E6F"/>
    <w:rsid w:val="0089519D"/>
    <w:rsid w:val="008A2280"/>
    <w:rsid w:val="008A4C90"/>
    <w:rsid w:val="008A4E89"/>
    <w:rsid w:val="008B0F31"/>
    <w:rsid w:val="008C1EF3"/>
    <w:rsid w:val="008C3E7A"/>
    <w:rsid w:val="008C3FEA"/>
    <w:rsid w:val="008C408C"/>
    <w:rsid w:val="008C427E"/>
    <w:rsid w:val="008C780F"/>
    <w:rsid w:val="008D03F8"/>
    <w:rsid w:val="008D57BE"/>
    <w:rsid w:val="008E071C"/>
    <w:rsid w:val="008E11C8"/>
    <w:rsid w:val="008E3135"/>
    <w:rsid w:val="008E325F"/>
    <w:rsid w:val="008E5852"/>
    <w:rsid w:val="008F2B7A"/>
    <w:rsid w:val="008F7C5D"/>
    <w:rsid w:val="00900549"/>
    <w:rsid w:val="00911F30"/>
    <w:rsid w:val="00914A70"/>
    <w:rsid w:val="00921C22"/>
    <w:rsid w:val="00924898"/>
    <w:rsid w:val="00935281"/>
    <w:rsid w:val="00937736"/>
    <w:rsid w:val="00937D32"/>
    <w:rsid w:val="00942F93"/>
    <w:rsid w:val="00953D42"/>
    <w:rsid w:val="00954711"/>
    <w:rsid w:val="00955C31"/>
    <w:rsid w:val="00957463"/>
    <w:rsid w:val="00957E07"/>
    <w:rsid w:val="00964A9F"/>
    <w:rsid w:val="00966817"/>
    <w:rsid w:val="009701BD"/>
    <w:rsid w:val="00972D08"/>
    <w:rsid w:val="00972DAB"/>
    <w:rsid w:val="009806EA"/>
    <w:rsid w:val="00990F92"/>
    <w:rsid w:val="0099531C"/>
    <w:rsid w:val="009A2518"/>
    <w:rsid w:val="009A2BEE"/>
    <w:rsid w:val="009A2F73"/>
    <w:rsid w:val="009A3C41"/>
    <w:rsid w:val="009A468F"/>
    <w:rsid w:val="009B137D"/>
    <w:rsid w:val="009B2212"/>
    <w:rsid w:val="009B6413"/>
    <w:rsid w:val="009B652D"/>
    <w:rsid w:val="009B768B"/>
    <w:rsid w:val="009C1192"/>
    <w:rsid w:val="009C3465"/>
    <w:rsid w:val="009C384F"/>
    <w:rsid w:val="009C4C07"/>
    <w:rsid w:val="009C5C42"/>
    <w:rsid w:val="009D3350"/>
    <w:rsid w:val="009D3E4B"/>
    <w:rsid w:val="009D4B6A"/>
    <w:rsid w:val="009D5EF4"/>
    <w:rsid w:val="009D7460"/>
    <w:rsid w:val="009E0A5B"/>
    <w:rsid w:val="009E3D60"/>
    <w:rsid w:val="009E4B41"/>
    <w:rsid w:val="009E4DD8"/>
    <w:rsid w:val="009E511E"/>
    <w:rsid w:val="009E5435"/>
    <w:rsid w:val="009E5687"/>
    <w:rsid w:val="009F3C60"/>
    <w:rsid w:val="00A0188D"/>
    <w:rsid w:val="00A01A44"/>
    <w:rsid w:val="00A01E7E"/>
    <w:rsid w:val="00A061DB"/>
    <w:rsid w:val="00A110ED"/>
    <w:rsid w:val="00A12A20"/>
    <w:rsid w:val="00A1320B"/>
    <w:rsid w:val="00A171CC"/>
    <w:rsid w:val="00A24A7A"/>
    <w:rsid w:val="00A24D56"/>
    <w:rsid w:val="00A27AC9"/>
    <w:rsid w:val="00A34196"/>
    <w:rsid w:val="00A34597"/>
    <w:rsid w:val="00A3565A"/>
    <w:rsid w:val="00A41F23"/>
    <w:rsid w:val="00A44D43"/>
    <w:rsid w:val="00A45298"/>
    <w:rsid w:val="00A47266"/>
    <w:rsid w:val="00A511BA"/>
    <w:rsid w:val="00A55E26"/>
    <w:rsid w:val="00A61108"/>
    <w:rsid w:val="00A616A9"/>
    <w:rsid w:val="00A63734"/>
    <w:rsid w:val="00A65CD4"/>
    <w:rsid w:val="00A6646E"/>
    <w:rsid w:val="00A75CAE"/>
    <w:rsid w:val="00A76CDE"/>
    <w:rsid w:val="00A8120D"/>
    <w:rsid w:val="00A839CF"/>
    <w:rsid w:val="00A8468F"/>
    <w:rsid w:val="00A86916"/>
    <w:rsid w:val="00A915F1"/>
    <w:rsid w:val="00A95F58"/>
    <w:rsid w:val="00A96E05"/>
    <w:rsid w:val="00AA3521"/>
    <w:rsid w:val="00AA641A"/>
    <w:rsid w:val="00AA7E46"/>
    <w:rsid w:val="00AB13E1"/>
    <w:rsid w:val="00AB1BAF"/>
    <w:rsid w:val="00AB3158"/>
    <w:rsid w:val="00AB3AC9"/>
    <w:rsid w:val="00AB541D"/>
    <w:rsid w:val="00AC0AFF"/>
    <w:rsid w:val="00AC36F0"/>
    <w:rsid w:val="00AC486D"/>
    <w:rsid w:val="00AC7A03"/>
    <w:rsid w:val="00AD0103"/>
    <w:rsid w:val="00AD07C8"/>
    <w:rsid w:val="00AD2525"/>
    <w:rsid w:val="00AD2CF5"/>
    <w:rsid w:val="00AD666B"/>
    <w:rsid w:val="00AD7DB2"/>
    <w:rsid w:val="00AE4365"/>
    <w:rsid w:val="00AE5220"/>
    <w:rsid w:val="00AE705A"/>
    <w:rsid w:val="00AE7D4C"/>
    <w:rsid w:val="00AF02CB"/>
    <w:rsid w:val="00AF040C"/>
    <w:rsid w:val="00AF099E"/>
    <w:rsid w:val="00AF6B47"/>
    <w:rsid w:val="00AF78ED"/>
    <w:rsid w:val="00B00C50"/>
    <w:rsid w:val="00B03519"/>
    <w:rsid w:val="00B03B7D"/>
    <w:rsid w:val="00B05F7E"/>
    <w:rsid w:val="00B07B52"/>
    <w:rsid w:val="00B1079A"/>
    <w:rsid w:val="00B11962"/>
    <w:rsid w:val="00B260D3"/>
    <w:rsid w:val="00B31E48"/>
    <w:rsid w:val="00B330E9"/>
    <w:rsid w:val="00B34DA6"/>
    <w:rsid w:val="00B44983"/>
    <w:rsid w:val="00B4628E"/>
    <w:rsid w:val="00B47622"/>
    <w:rsid w:val="00B50FDE"/>
    <w:rsid w:val="00B568BD"/>
    <w:rsid w:val="00B6086E"/>
    <w:rsid w:val="00B63A07"/>
    <w:rsid w:val="00B649DE"/>
    <w:rsid w:val="00B65E80"/>
    <w:rsid w:val="00B67941"/>
    <w:rsid w:val="00B77799"/>
    <w:rsid w:val="00B805E4"/>
    <w:rsid w:val="00B80EFB"/>
    <w:rsid w:val="00B81C32"/>
    <w:rsid w:val="00B85DA2"/>
    <w:rsid w:val="00B87617"/>
    <w:rsid w:val="00B916F9"/>
    <w:rsid w:val="00B95869"/>
    <w:rsid w:val="00BA0347"/>
    <w:rsid w:val="00BA05FE"/>
    <w:rsid w:val="00BA15B4"/>
    <w:rsid w:val="00BA64CE"/>
    <w:rsid w:val="00BB09D4"/>
    <w:rsid w:val="00BC1BF2"/>
    <w:rsid w:val="00BC559B"/>
    <w:rsid w:val="00BC72EB"/>
    <w:rsid w:val="00BD58BD"/>
    <w:rsid w:val="00BE06AC"/>
    <w:rsid w:val="00BE08BE"/>
    <w:rsid w:val="00BE6808"/>
    <w:rsid w:val="00BF00D4"/>
    <w:rsid w:val="00BF137F"/>
    <w:rsid w:val="00BF3D84"/>
    <w:rsid w:val="00BF66C0"/>
    <w:rsid w:val="00C00F31"/>
    <w:rsid w:val="00C060AB"/>
    <w:rsid w:val="00C06FC9"/>
    <w:rsid w:val="00C154C8"/>
    <w:rsid w:val="00C159EF"/>
    <w:rsid w:val="00C23D20"/>
    <w:rsid w:val="00C256B2"/>
    <w:rsid w:val="00C31A92"/>
    <w:rsid w:val="00C326D7"/>
    <w:rsid w:val="00C34CB9"/>
    <w:rsid w:val="00C360A8"/>
    <w:rsid w:val="00C36B2B"/>
    <w:rsid w:val="00C45A2A"/>
    <w:rsid w:val="00C45FE1"/>
    <w:rsid w:val="00C475E3"/>
    <w:rsid w:val="00C47A0A"/>
    <w:rsid w:val="00C51157"/>
    <w:rsid w:val="00C65703"/>
    <w:rsid w:val="00C65D0E"/>
    <w:rsid w:val="00C7160D"/>
    <w:rsid w:val="00C72B64"/>
    <w:rsid w:val="00C76626"/>
    <w:rsid w:val="00C85C30"/>
    <w:rsid w:val="00C8610E"/>
    <w:rsid w:val="00C92E9B"/>
    <w:rsid w:val="00CB3BB6"/>
    <w:rsid w:val="00CB3DD2"/>
    <w:rsid w:val="00CB5DFE"/>
    <w:rsid w:val="00CB744D"/>
    <w:rsid w:val="00CC22F4"/>
    <w:rsid w:val="00CC4CB0"/>
    <w:rsid w:val="00CC5533"/>
    <w:rsid w:val="00CC64CC"/>
    <w:rsid w:val="00CD16E8"/>
    <w:rsid w:val="00CD48CF"/>
    <w:rsid w:val="00CD6581"/>
    <w:rsid w:val="00CF2328"/>
    <w:rsid w:val="00CF28A1"/>
    <w:rsid w:val="00D04FBE"/>
    <w:rsid w:val="00D0663D"/>
    <w:rsid w:val="00D1260A"/>
    <w:rsid w:val="00D12746"/>
    <w:rsid w:val="00D173C2"/>
    <w:rsid w:val="00D209C5"/>
    <w:rsid w:val="00D21302"/>
    <w:rsid w:val="00D230CC"/>
    <w:rsid w:val="00D24A99"/>
    <w:rsid w:val="00D2653D"/>
    <w:rsid w:val="00D27373"/>
    <w:rsid w:val="00D30EE4"/>
    <w:rsid w:val="00D37886"/>
    <w:rsid w:val="00D37DC5"/>
    <w:rsid w:val="00D520F7"/>
    <w:rsid w:val="00D53116"/>
    <w:rsid w:val="00D544D2"/>
    <w:rsid w:val="00D56F49"/>
    <w:rsid w:val="00D56F9B"/>
    <w:rsid w:val="00D645EE"/>
    <w:rsid w:val="00D666ED"/>
    <w:rsid w:val="00D70F8A"/>
    <w:rsid w:val="00D764B5"/>
    <w:rsid w:val="00D8207F"/>
    <w:rsid w:val="00D82DB2"/>
    <w:rsid w:val="00D86DD6"/>
    <w:rsid w:val="00D94397"/>
    <w:rsid w:val="00D97DFD"/>
    <w:rsid w:val="00DA4295"/>
    <w:rsid w:val="00DB064C"/>
    <w:rsid w:val="00DB4431"/>
    <w:rsid w:val="00DB5FDA"/>
    <w:rsid w:val="00DC2D92"/>
    <w:rsid w:val="00DC45AA"/>
    <w:rsid w:val="00DC4704"/>
    <w:rsid w:val="00DC752F"/>
    <w:rsid w:val="00DD0EF1"/>
    <w:rsid w:val="00DD3B68"/>
    <w:rsid w:val="00DD4389"/>
    <w:rsid w:val="00DD4609"/>
    <w:rsid w:val="00DE6C8B"/>
    <w:rsid w:val="00E03705"/>
    <w:rsid w:val="00E04FAF"/>
    <w:rsid w:val="00E14EF3"/>
    <w:rsid w:val="00E25FEC"/>
    <w:rsid w:val="00E30794"/>
    <w:rsid w:val="00E30A72"/>
    <w:rsid w:val="00E31292"/>
    <w:rsid w:val="00E3166E"/>
    <w:rsid w:val="00E32B15"/>
    <w:rsid w:val="00E36D5E"/>
    <w:rsid w:val="00E40599"/>
    <w:rsid w:val="00E40FEB"/>
    <w:rsid w:val="00E430D4"/>
    <w:rsid w:val="00E43BBC"/>
    <w:rsid w:val="00E444C9"/>
    <w:rsid w:val="00E47998"/>
    <w:rsid w:val="00E50346"/>
    <w:rsid w:val="00E524E7"/>
    <w:rsid w:val="00E5359C"/>
    <w:rsid w:val="00E54099"/>
    <w:rsid w:val="00E55A3C"/>
    <w:rsid w:val="00E60545"/>
    <w:rsid w:val="00E60553"/>
    <w:rsid w:val="00E611ED"/>
    <w:rsid w:val="00E65B86"/>
    <w:rsid w:val="00E6622F"/>
    <w:rsid w:val="00E67426"/>
    <w:rsid w:val="00E70D4A"/>
    <w:rsid w:val="00E73D65"/>
    <w:rsid w:val="00E80C23"/>
    <w:rsid w:val="00E84FC7"/>
    <w:rsid w:val="00E85316"/>
    <w:rsid w:val="00E85C35"/>
    <w:rsid w:val="00E915A8"/>
    <w:rsid w:val="00E93B89"/>
    <w:rsid w:val="00EA1CC5"/>
    <w:rsid w:val="00EA3CF8"/>
    <w:rsid w:val="00EB2400"/>
    <w:rsid w:val="00EB2725"/>
    <w:rsid w:val="00EB3307"/>
    <w:rsid w:val="00EB69E7"/>
    <w:rsid w:val="00EB6AE4"/>
    <w:rsid w:val="00EC6F15"/>
    <w:rsid w:val="00EC7742"/>
    <w:rsid w:val="00ED0A78"/>
    <w:rsid w:val="00ED0C76"/>
    <w:rsid w:val="00ED4586"/>
    <w:rsid w:val="00EE1696"/>
    <w:rsid w:val="00EE3712"/>
    <w:rsid w:val="00EE48AA"/>
    <w:rsid w:val="00EE4EBD"/>
    <w:rsid w:val="00EE7570"/>
    <w:rsid w:val="00EE778B"/>
    <w:rsid w:val="00F008D0"/>
    <w:rsid w:val="00F02003"/>
    <w:rsid w:val="00F03439"/>
    <w:rsid w:val="00F04F2A"/>
    <w:rsid w:val="00F10D60"/>
    <w:rsid w:val="00F11837"/>
    <w:rsid w:val="00F26DD7"/>
    <w:rsid w:val="00F30978"/>
    <w:rsid w:val="00F317EF"/>
    <w:rsid w:val="00F31FEB"/>
    <w:rsid w:val="00F32981"/>
    <w:rsid w:val="00F347C0"/>
    <w:rsid w:val="00F357B9"/>
    <w:rsid w:val="00F35F27"/>
    <w:rsid w:val="00F37F0A"/>
    <w:rsid w:val="00F43042"/>
    <w:rsid w:val="00F47657"/>
    <w:rsid w:val="00F47882"/>
    <w:rsid w:val="00F50706"/>
    <w:rsid w:val="00F50E3A"/>
    <w:rsid w:val="00F53DC6"/>
    <w:rsid w:val="00F54075"/>
    <w:rsid w:val="00F54C5D"/>
    <w:rsid w:val="00F56319"/>
    <w:rsid w:val="00F6357F"/>
    <w:rsid w:val="00F64088"/>
    <w:rsid w:val="00F675B7"/>
    <w:rsid w:val="00F70D64"/>
    <w:rsid w:val="00F803AA"/>
    <w:rsid w:val="00F85AF9"/>
    <w:rsid w:val="00F86D89"/>
    <w:rsid w:val="00F87E7A"/>
    <w:rsid w:val="00F90461"/>
    <w:rsid w:val="00F97186"/>
    <w:rsid w:val="00F977A3"/>
    <w:rsid w:val="00FA0B18"/>
    <w:rsid w:val="00FA2649"/>
    <w:rsid w:val="00FB1360"/>
    <w:rsid w:val="00FB1694"/>
    <w:rsid w:val="00FB4126"/>
    <w:rsid w:val="00FB4CB1"/>
    <w:rsid w:val="00FC2304"/>
    <w:rsid w:val="00FC2D2E"/>
    <w:rsid w:val="00FD0C7A"/>
    <w:rsid w:val="00FD5AA0"/>
    <w:rsid w:val="00FD5F8E"/>
    <w:rsid w:val="00FE2210"/>
    <w:rsid w:val="00FE6614"/>
    <w:rsid w:val="00FE702F"/>
    <w:rsid w:val="00FF2CA4"/>
    <w:rsid w:val="00FF398C"/>
    <w:rsid w:val="00FF4879"/>
    <w:rsid w:val="00FF6325"/>
    <w:rsid w:val="00FF7393"/>
    <w:rsid w:val="00FF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153D"/>
  <w15:docId w15:val="{56F46344-5958-45B3-B0CA-4F780C76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653D"/>
    <w:pPr>
      <w:jc w:val="center"/>
    </w:pPr>
    <w:rPr>
      <w:sz w:val="28"/>
    </w:rPr>
  </w:style>
  <w:style w:type="character" w:customStyle="1" w:styleId="a4">
    <w:name w:val="Заголовок Знак"/>
    <w:basedOn w:val="a0"/>
    <w:link w:val="a3"/>
    <w:rsid w:val="00D2653D"/>
    <w:rPr>
      <w:rFonts w:ascii="Times New Roman" w:eastAsia="Times New Roman" w:hAnsi="Times New Roman" w:cs="Times New Roman"/>
      <w:sz w:val="28"/>
      <w:szCs w:val="20"/>
      <w:lang w:eastAsia="ru-RU"/>
    </w:rPr>
  </w:style>
  <w:style w:type="paragraph" w:styleId="a5">
    <w:name w:val="Body Text"/>
    <w:basedOn w:val="a"/>
    <w:link w:val="a6"/>
    <w:semiHidden/>
    <w:unhideWhenUsed/>
    <w:rsid w:val="00D2653D"/>
    <w:pPr>
      <w:jc w:val="both"/>
    </w:pPr>
    <w:rPr>
      <w:sz w:val="28"/>
    </w:rPr>
  </w:style>
  <w:style w:type="character" w:customStyle="1" w:styleId="a6">
    <w:name w:val="Основной текст Знак"/>
    <w:basedOn w:val="a0"/>
    <w:link w:val="a5"/>
    <w:semiHidden/>
    <w:rsid w:val="00D2653D"/>
    <w:rPr>
      <w:rFonts w:ascii="Times New Roman" w:eastAsia="Times New Roman" w:hAnsi="Times New Roman" w:cs="Times New Roman"/>
      <w:sz w:val="28"/>
      <w:szCs w:val="20"/>
      <w:lang w:eastAsia="ru-RU"/>
    </w:rPr>
  </w:style>
  <w:style w:type="paragraph" w:styleId="2">
    <w:name w:val="Body Text 2"/>
    <w:basedOn w:val="a"/>
    <w:link w:val="20"/>
    <w:unhideWhenUsed/>
    <w:rsid w:val="00D2653D"/>
    <w:pPr>
      <w:jc w:val="center"/>
    </w:pPr>
    <w:rPr>
      <w:color w:val="0000FF"/>
      <w:sz w:val="28"/>
    </w:rPr>
  </w:style>
  <w:style w:type="character" w:customStyle="1" w:styleId="20">
    <w:name w:val="Основной текст 2 Знак"/>
    <w:basedOn w:val="a0"/>
    <w:link w:val="2"/>
    <w:rsid w:val="00D2653D"/>
    <w:rPr>
      <w:rFonts w:ascii="Times New Roman" w:eastAsia="Times New Roman" w:hAnsi="Times New Roman" w:cs="Times New Roman"/>
      <w:color w:val="0000FF"/>
      <w:sz w:val="28"/>
      <w:szCs w:val="20"/>
      <w:lang w:eastAsia="ru-RU"/>
    </w:rPr>
  </w:style>
  <w:style w:type="paragraph" w:customStyle="1" w:styleId="1">
    <w:name w:val="Основной текст1"/>
    <w:basedOn w:val="a"/>
    <w:rsid w:val="00D2653D"/>
    <w:pPr>
      <w:widowControl w:val="0"/>
      <w:snapToGrid w:val="0"/>
      <w:jc w:val="both"/>
    </w:pPr>
    <w:rPr>
      <w:sz w:val="28"/>
    </w:rPr>
  </w:style>
  <w:style w:type="paragraph" w:styleId="a7">
    <w:name w:val="Balloon Text"/>
    <w:basedOn w:val="a"/>
    <w:link w:val="a8"/>
    <w:uiPriority w:val="99"/>
    <w:semiHidden/>
    <w:unhideWhenUsed/>
    <w:rsid w:val="00BC1BF2"/>
    <w:rPr>
      <w:rFonts w:ascii="Tahoma" w:hAnsi="Tahoma" w:cs="Tahoma"/>
      <w:sz w:val="16"/>
      <w:szCs w:val="16"/>
    </w:rPr>
  </w:style>
  <w:style w:type="character" w:customStyle="1" w:styleId="a8">
    <w:name w:val="Текст выноски Знак"/>
    <w:basedOn w:val="a0"/>
    <w:link w:val="a7"/>
    <w:uiPriority w:val="99"/>
    <w:semiHidden/>
    <w:rsid w:val="00BC1BF2"/>
    <w:rPr>
      <w:rFonts w:ascii="Tahoma" w:eastAsia="Times New Roman" w:hAnsi="Tahoma" w:cs="Tahoma"/>
      <w:sz w:val="16"/>
      <w:szCs w:val="16"/>
      <w:lang w:eastAsia="ru-RU"/>
    </w:rPr>
  </w:style>
  <w:style w:type="paragraph" w:styleId="a9">
    <w:name w:val="Normal (Web)"/>
    <w:basedOn w:val="a"/>
    <w:uiPriority w:val="99"/>
    <w:unhideWhenUsed/>
    <w:rsid w:val="00BC559B"/>
    <w:pPr>
      <w:spacing w:before="100" w:beforeAutospacing="1" w:after="100" w:afterAutospacing="1"/>
    </w:pPr>
    <w:rPr>
      <w:sz w:val="24"/>
      <w:szCs w:val="24"/>
    </w:rPr>
  </w:style>
  <w:style w:type="paragraph" w:styleId="aa">
    <w:name w:val="header"/>
    <w:basedOn w:val="a"/>
    <w:link w:val="ab"/>
    <w:uiPriority w:val="99"/>
    <w:unhideWhenUsed/>
    <w:rsid w:val="006E3600"/>
    <w:pPr>
      <w:tabs>
        <w:tab w:val="center" w:pos="4677"/>
        <w:tab w:val="right" w:pos="9355"/>
      </w:tabs>
    </w:pPr>
  </w:style>
  <w:style w:type="character" w:customStyle="1" w:styleId="ab">
    <w:name w:val="Верхний колонтитул Знак"/>
    <w:basedOn w:val="a0"/>
    <w:link w:val="aa"/>
    <w:uiPriority w:val="99"/>
    <w:rsid w:val="006E3600"/>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E3600"/>
    <w:pPr>
      <w:tabs>
        <w:tab w:val="center" w:pos="4677"/>
        <w:tab w:val="right" w:pos="9355"/>
      </w:tabs>
    </w:pPr>
  </w:style>
  <w:style w:type="character" w:customStyle="1" w:styleId="ad">
    <w:name w:val="Нижний колонтитул Знак"/>
    <w:basedOn w:val="a0"/>
    <w:link w:val="ac"/>
    <w:uiPriority w:val="99"/>
    <w:rsid w:val="006E3600"/>
    <w:rPr>
      <w:rFonts w:ascii="Times New Roman" w:eastAsia="Times New Roman" w:hAnsi="Times New Roman" w:cs="Times New Roman"/>
      <w:sz w:val="20"/>
      <w:szCs w:val="20"/>
      <w:lang w:eastAsia="ru-RU"/>
    </w:rPr>
  </w:style>
  <w:style w:type="paragraph" w:styleId="ae">
    <w:name w:val="List Paragraph"/>
    <w:basedOn w:val="a"/>
    <w:uiPriority w:val="34"/>
    <w:qFormat/>
    <w:rsid w:val="00FB1694"/>
    <w:pPr>
      <w:ind w:left="720"/>
      <w:contextualSpacing/>
    </w:pPr>
  </w:style>
  <w:style w:type="character" w:styleId="af">
    <w:name w:val="annotation reference"/>
    <w:basedOn w:val="a0"/>
    <w:uiPriority w:val="99"/>
    <w:semiHidden/>
    <w:unhideWhenUsed/>
    <w:rsid w:val="00AA641A"/>
    <w:rPr>
      <w:sz w:val="16"/>
      <w:szCs w:val="16"/>
    </w:rPr>
  </w:style>
  <w:style w:type="paragraph" w:styleId="af0">
    <w:name w:val="annotation text"/>
    <w:basedOn w:val="a"/>
    <w:link w:val="af1"/>
    <w:uiPriority w:val="99"/>
    <w:semiHidden/>
    <w:unhideWhenUsed/>
    <w:rsid w:val="00AA641A"/>
  </w:style>
  <w:style w:type="character" w:customStyle="1" w:styleId="af1">
    <w:name w:val="Текст примечания Знак"/>
    <w:basedOn w:val="a0"/>
    <w:link w:val="af0"/>
    <w:uiPriority w:val="99"/>
    <w:semiHidden/>
    <w:rsid w:val="00AA641A"/>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AA641A"/>
    <w:rPr>
      <w:b/>
      <w:bCs/>
    </w:rPr>
  </w:style>
  <w:style w:type="character" w:customStyle="1" w:styleId="af3">
    <w:name w:val="Тема примечания Знак"/>
    <w:basedOn w:val="af1"/>
    <w:link w:val="af2"/>
    <w:uiPriority w:val="99"/>
    <w:semiHidden/>
    <w:rsid w:val="00AA641A"/>
    <w:rPr>
      <w:rFonts w:ascii="Times New Roman" w:eastAsia="Times New Roman" w:hAnsi="Times New Roman" w:cs="Times New Roman"/>
      <w:b/>
      <w:bCs/>
      <w:sz w:val="20"/>
      <w:szCs w:val="20"/>
      <w:lang w:eastAsia="ru-RU"/>
    </w:rPr>
  </w:style>
  <w:style w:type="paragraph" w:customStyle="1" w:styleId="ConsPlusNormal">
    <w:name w:val="ConsPlusNormal"/>
    <w:rsid w:val="00FB4CB1"/>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56">
    <w:name w:val="Font Style56"/>
    <w:rsid w:val="00B50FD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61672-1C09-4474-9021-22E41423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11537</TotalTime>
  <Pages>18</Pages>
  <Words>5950</Words>
  <Characters>33920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Учреждение -=Дом Союзов=-</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Киселёва</dc:creator>
  <cp:keywords/>
  <dc:description/>
  <cp:lastModifiedBy>Желтоногова Татьяна Васильевна</cp:lastModifiedBy>
  <cp:revision>139</cp:revision>
  <cp:lastPrinted>2023-02-21T07:42:00Z</cp:lastPrinted>
  <dcterms:created xsi:type="dcterms:W3CDTF">2014-03-03T07:22:00Z</dcterms:created>
  <dcterms:modified xsi:type="dcterms:W3CDTF">2023-03-09T07:10:00Z</dcterms:modified>
</cp:coreProperties>
</file>