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765F" w14:textId="77777777" w:rsidR="009A02FC" w:rsidRPr="007A76DE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 xml:space="preserve">Приложение </w:t>
      </w:r>
      <w:r w:rsidRPr="007A76DE">
        <w:rPr>
          <w:rFonts w:eastAsia="Calibri"/>
          <w:sz w:val="24"/>
          <w:szCs w:val="24"/>
          <w:lang w:eastAsia="en-US"/>
        </w:rPr>
        <w:t>2</w:t>
      </w:r>
    </w:p>
    <w:p w14:paraId="20EC0D4E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>к постановлению</w:t>
      </w:r>
    </w:p>
    <w:p w14:paraId="1AC7274E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>Президиума ФОП №</w:t>
      </w:r>
      <w:r>
        <w:rPr>
          <w:rFonts w:eastAsia="Calibri"/>
          <w:sz w:val="24"/>
          <w:szCs w:val="24"/>
          <w:lang w:eastAsia="en-US"/>
        </w:rPr>
        <w:t xml:space="preserve"> 12</w:t>
      </w:r>
    </w:p>
    <w:p w14:paraId="653B9720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712272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A367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1 апреля </w:t>
      </w:r>
      <w:r w:rsidRPr="00712272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21</w:t>
      </w:r>
      <w:r w:rsidRPr="00712272">
        <w:rPr>
          <w:rFonts w:eastAsia="Calibri"/>
          <w:sz w:val="24"/>
          <w:szCs w:val="24"/>
          <w:lang w:eastAsia="en-US"/>
        </w:rPr>
        <w:t xml:space="preserve"> года</w:t>
      </w:r>
    </w:p>
    <w:p w14:paraId="3A21A4E1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</w:p>
    <w:p w14:paraId="37BF280D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>УТВЕРЖДАЮ</w:t>
      </w:r>
    </w:p>
    <w:p w14:paraId="3B704C2C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2"/>
          <w:szCs w:val="22"/>
          <w:lang w:eastAsia="en-US"/>
        </w:rPr>
        <w:t>Председатель ФОП</w:t>
      </w:r>
    </w:p>
    <w:p w14:paraId="5E26F878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>____________________</w:t>
      </w:r>
    </w:p>
    <w:p w14:paraId="1816EE2F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right"/>
        <w:rPr>
          <w:rFonts w:eastAsia="Calibri"/>
          <w:sz w:val="24"/>
          <w:szCs w:val="24"/>
          <w:lang w:eastAsia="en-US"/>
        </w:rPr>
      </w:pPr>
      <w:r w:rsidRPr="00712272">
        <w:rPr>
          <w:rFonts w:eastAsia="Calibri"/>
          <w:sz w:val="24"/>
          <w:szCs w:val="24"/>
          <w:lang w:eastAsia="en-US"/>
        </w:rPr>
        <w:t>С. В. Моисеенко</w:t>
      </w:r>
    </w:p>
    <w:p w14:paraId="42BC4BB4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CB10EEF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2272">
        <w:rPr>
          <w:rFonts w:eastAsia="Calibri"/>
          <w:b/>
          <w:bCs/>
          <w:sz w:val="28"/>
          <w:szCs w:val="28"/>
          <w:lang w:eastAsia="en-US"/>
        </w:rPr>
        <w:t>СМЕТА</w:t>
      </w:r>
    </w:p>
    <w:p w14:paraId="3F96B8CC" w14:textId="77777777" w:rsidR="009A02FC" w:rsidRPr="008548CB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Конкурса </w:t>
      </w:r>
      <w:r w:rsidRPr="008548CB">
        <w:rPr>
          <w:b/>
          <w:bCs/>
          <w:sz w:val="28"/>
          <w:szCs w:val="28"/>
          <w:lang w:eastAsia="en-US"/>
        </w:rPr>
        <w:t>на предоставление грантовой поддержки ФОП</w:t>
      </w:r>
    </w:p>
    <w:p w14:paraId="143C3903" w14:textId="77777777" w:rsidR="009A02FC" w:rsidRPr="008548CB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b/>
          <w:bCs/>
          <w:sz w:val="28"/>
          <w:szCs w:val="28"/>
          <w:lang w:eastAsia="en-US"/>
        </w:rPr>
      </w:pPr>
      <w:r w:rsidRPr="008548CB">
        <w:rPr>
          <w:b/>
          <w:bCs/>
          <w:sz w:val="28"/>
          <w:szCs w:val="28"/>
          <w:lang w:eastAsia="en-US"/>
        </w:rPr>
        <w:t>первичным профсоюзным организациям региона</w:t>
      </w:r>
    </w:p>
    <w:p w14:paraId="6563E5D4" w14:textId="77777777" w:rsidR="009A02FC" w:rsidRPr="008548CB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b/>
          <w:bCs/>
          <w:sz w:val="28"/>
          <w:szCs w:val="28"/>
          <w:lang w:eastAsia="en-US"/>
        </w:rPr>
      </w:pPr>
      <w:r w:rsidRPr="008548CB">
        <w:rPr>
          <w:b/>
          <w:bCs/>
          <w:sz w:val="28"/>
          <w:szCs w:val="28"/>
          <w:lang w:eastAsia="en-US"/>
        </w:rPr>
        <w:t>«Профсоюзный грант»</w:t>
      </w:r>
    </w:p>
    <w:p w14:paraId="4474E9A1" w14:textId="77777777" w:rsidR="009A02FC" w:rsidRPr="008548CB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9"/>
        <w:gridCol w:w="5673"/>
        <w:gridCol w:w="3103"/>
      </w:tblGrid>
      <w:tr w:rsidR="009A02FC" w:rsidRPr="00712272" w14:paraId="5C54846D" w14:textId="77777777" w:rsidTr="000B61FB">
        <w:tc>
          <w:tcPr>
            <w:tcW w:w="569" w:type="dxa"/>
          </w:tcPr>
          <w:p w14:paraId="5433A9BE" w14:textId="77777777" w:rsidR="009A02FC" w:rsidRPr="009122E0" w:rsidRDefault="009A02FC" w:rsidP="000B61FB">
            <w:pPr>
              <w:widowControl/>
              <w:autoSpaceDE/>
              <w:autoSpaceDN/>
              <w:adjustRightInd/>
              <w:spacing w:after="160" w:line="259" w:lineRule="auto"/>
              <w:ind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3" w:type="dxa"/>
          </w:tcPr>
          <w:p w14:paraId="5D03B936" w14:textId="77777777" w:rsidR="009A02FC" w:rsidRPr="009122E0" w:rsidRDefault="009A02FC" w:rsidP="000B61FB">
            <w:pPr>
              <w:widowControl/>
              <w:autoSpaceDE/>
              <w:autoSpaceDN/>
              <w:adjustRightInd/>
              <w:spacing w:after="160" w:line="259" w:lineRule="auto"/>
              <w:ind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103" w:type="dxa"/>
          </w:tcPr>
          <w:p w14:paraId="72E528A0" w14:textId="77777777" w:rsidR="009A02FC" w:rsidRPr="009122E0" w:rsidRDefault="009A02FC" w:rsidP="000B61FB">
            <w:pPr>
              <w:widowControl/>
              <w:autoSpaceDE/>
              <w:autoSpaceDN/>
              <w:adjustRightInd/>
              <w:spacing w:after="160" w:line="259" w:lineRule="auto"/>
              <w:ind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сумма, запланированная на данное направление, руб.</w:t>
            </w:r>
          </w:p>
        </w:tc>
      </w:tr>
      <w:tr w:rsidR="009A02FC" w:rsidRPr="00712272" w14:paraId="13265FD0" w14:textId="77777777" w:rsidTr="000B61FB">
        <w:trPr>
          <w:trHeight w:val="701"/>
        </w:trPr>
        <w:tc>
          <w:tcPr>
            <w:tcW w:w="569" w:type="dxa"/>
          </w:tcPr>
          <w:p w14:paraId="31691EA4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122E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</w:tcPr>
          <w:p w14:paraId="28C959A3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436802">
              <w:rPr>
                <w:rFonts w:eastAsia="Calibri"/>
                <w:sz w:val="28"/>
                <w:szCs w:val="28"/>
                <w:lang w:eastAsia="en-US"/>
              </w:rPr>
              <w:t>рофсоюзное образование и кадровое укрепление профактива</w:t>
            </w:r>
          </w:p>
        </w:tc>
        <w:tc>
          <w:tcPr>
            <w:tcW w:w="3103" w:type="dxa"/>
          </w:tcPr>
          <w:p w14:paraId="4F8096CF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33 000</w:t>
            </w:r>
          </w:p>
        </w:tc>
      </w:tr>
      <w:tr w:rsidR="009A02FC" w:rsidRPr="00712272" w14:paraId="3D946A84" w14:textId="77777777" w:rsidTr="000B61FB">
        <w:tc>
          <w:tcPr>
            <w:tcW w:w="569" w:type="dxa"/>
          </w:tcPr>
          <w:p w14:paraId="42367585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122E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</w:tcPr>
          <w:p w14:paraId="3E4749AE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436802">
              <w:rPr>
                <w:rFonts w:eastAsia="Calibri"/>
                <w:sz w:val="28"/>
                <w:szCs w:val="28"/>
                <w:lang w:eastAsia="en-US"/>
              </w:rPr>
              <w:t>рофсоюзная мотивация, агитация и информация</w:t>
            </w:r>
          </w:p>
        </w:tc>
        <w:tc>
          <w:tcPr>
            <w:tcW w:w="3103" w:type="dxa"/>
          </w:tcPr>
          <w:p w14:paraId="4FE2744C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33 000</w:t>
            </w:r>
          </w:p>
        </w:tc>
      </w:tr>
      <w:tr w:rsidR="009A02FC" w:rsidRPr="00712272" w14:paraId="6B93053C" w14:textId="77777777" w:rsidTr="000B61FB">
        <w:tc>
          <w:tcPr>
            <w:tcW w:w="569" w:type="dxa"/>
          </w:tcPr>
          <w:p w14:paraId="01C71ACE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122E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3" w:type="dxa"/>
          </w:tcPr>
          <w:p w14:paraId="4E5C03F0" w14:textId="77777777" w:rsidR="009A02FC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436802">
              <w:rPr>
                <w:rFonts w:eastAsia="Calibri"/>
                <w:sz w:val="28"/>
                <w:szCs w:val="28"/>
                <w:lang w:eastAsia="en-US"/>
              </w:rPr>
              <w:t>ероприятия для членов профсоюза (социальные, спортивно-массовые, культурно-досуговые)</w:t>
            </w:r>
          </w:p>
        </w:tc>
        <w:tc>
          <w:tcPr>
            <w:tcW w:w="3103" w:type="dxa"/>
          </w:tcPr>
          <w:p w14:paraId="3B0FE362" w14:textId="77777777" w:rsidR="009A02FC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33 000</w:t>
            </w:r>
          </w:p>
        </w:tc>
      </w:tr>
      <w:tr w:rsidR="009A02FC" w:rsidRPr="00712272" w14:paraId="7BE7E46C" w14:textId="77777777" w:rsidTr="000B61FB">
        <w:tc>
          <w:tcPr>
            <w:tcW w:w="569" w:type="dxa"/>
          </w:tcPr>
          <w:p w14:paraId="023CB873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3" w:type="dxa"/>
          </w:tcPr>
          <w:p w14:paraId="6E7CCBBF" w14:textId="77777777" w:rsidR="009A02FC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Наградная и печатная продукция</w:t>
            </w:r>
          </w:p>
        </w:tc>
        <w:tc>
          <w:tcPr>
            <w:tcW w:w="3103" w:type="dxa"/>
          </w:tcPr>
          <w:p w14:paraId="44A15287" w14:textId="77777777" w:rsidR="009A02FC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9A02FC" w:rsidRPr="00712272" w14:paraId="7B0C7482" w14:textId="77777777" w:rsidTr="000B61FB">
        <w:tc>
          <w:tcPr>
            <w:tcW w:w="569" w:type="dxa"/>
          </w:tcPr>
          <w:p w14:paraId="0A330C35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3" w:type="dxa"/>
          </w:tcPr>
          <w:p w14:paraId="6368023A" w14:textId="77777777" w:rsidR="009A02FC" w:rsidRPr="009122E0" w:rsidRDefault="009A02FC" w:rsidP="000B61FB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122E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03" w:type="dxa"/>
          </w:tcPr>
          <w:p w14:paraId="282A5505" w14:textId="77777777" w:rsidR="009A02FC" w:rsidRPr="009122E0" w:rsidRDefault="009A02FC" w:rsidP="000B61FB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100 000</w:t>
            </w:r>
          </w:p>
        </w:tc>
      </w:tr>
    </w:tbl>
    <w:p w14:paraId="27DE9B4F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F8F7BF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7453041" w14:textId="77777777" w:rsidR="009A02FC" w:rsidRPr="00712272" w:rsidRDefault="009A02FC" w:rsidP="009A02FC">
      <w:pPr>
        <w:widowControl/>
        <w:autoSpaceDE/>
        <w:autoSpaceDN/>
        <w:adjustRightInd/>
        <w:spacing w:line="259" w:lineRule="auto"/>
        <w:ind w:right="142"/>
        <w:jc w:val="both"/>
        <w:rPr>
          <w:rFonts w:eastAsia="Calibri"/>
          <w:sz w:val="28"/>
          <w:szCs w:val="28"/>
          <w:lang w:eastAsia="en-US"/>
        </w:rPr>
      </w:pPr>
      <w:r w:rsidRPr="00712272">
        <w:rPr>
          <w:rFonts w:eastAsia="Calibri"/>
          <w:sz w:val="28"/>
          <w:szCs w:val="28"/>
          <w:lang w:eastAsia="en-US"/>
        </w:rPr>
        <w:t xml:space="preserve">Зав. отделом по социальным вопросам </w:t>
      </w:r>
    </w:p>
    <w:p w14:paraId="3881786A" w14:textId="64590D98" w:rsidR="0010472C" w:rsidRDefault="009A02FC" w:rsidP="009A02FC">
      <w:r w:rsidRPr="00712272">
        <w:rPr>
          <w:rFonts w:eastAsia="Calibri"/>
          <w:sz w:val="28"/>
          <w:szCs w:val="28"/>
          <w:lang w:eastAsia="en-US"/>
        </w:rPr>
        <w:t>и работе с молодежью</w:t>
      </w:r>
      <w:r w:rsidRPr="00712272">
        <w:rPr>
          <w:rFonts w:eastAsia="Calibri"/>
          <w:sz w:val="28"/>
          <w:szCs w:val="28"/>
          <w:lang w:eastAsia="en-US"/>
        </w:rPr>
        <w:tab/>
      </w:r>
      <w:r w:rsidRPr="00712272">
        <w:rPr>
          <w:rFonts w:eastAsia="Calibri"/>
          <w:sz w:val="28"/>
          <w:szCs w:val="28"/>
          <w:lang w:eastAsia="en-US"/>
        </w:rPr>
        <w:tab/>
      </w:r>
      <w:r w:rsidRPr="00712272">
        <w:rPr>
          <w:rFonts w:eastAsia="Calibri"/>
          <w:sz w:val="28"/>
          <w:szCs w:val="28"/>
          <w:lang w:eastAsia="en-US"/>
        </w:rPr>
        <w:tab/>
      </w:r>
      <w:r w:rsidRPr="00712272">
        <w:rPr>
          <w:rFonts w:eastAsia="Calibri"/>
          <w:sz w:val="28"/>
          <w:szCs w:val="28"/>
          <w:lang w:eastAsia="en-US"/>
        </w:rPr>
        <w:tab/>
      </w:r>
      <w:r w:rsidRPr="00712272">
        <w:rPr>
          <w:rFonts w:eastAsia="Calibri"/>
          <w:sz w:val="28"/>
          <w:szCs w:val="28"/>
          <w:lang w:eastAsia="en-US"/>
        </w:rPr>
        <w:tab/>
      </w:r>
      <w:r w:rsidRPr="00712272">
        <w:rPr>
          <w:rFonts w:eastAsia="Calibri"/>
          <w:sz w:val="28"/>
          <w:szCs w:val="28"/>
          <w:lang w:eastAsia="en-US"/>
        </w:rPr>
        <w:tab/>
        <w:t xml:space="preserve">              А.Д. Ефремов</w:t>
      </w:r>
    </w:p>
    <w:sectPr w:rsidR="0010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FC"/>
    <w:rsid w:val="003F6D8B"/>
    <w:rsid w:val="009A02FC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D084"/>
  <w15:chartTrackingRefBased/>
  <w15:docId w15:val="{38DCBF42-2F60-4218-BB8F-76B5F9B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9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2021-04-27T10:53:00Z</dcterms:created>
  <dcterms:modified xsi:type="dcterms:W3CDTF">2021-04-27T10:54:00Z</dcterms:modified>
</cp:coreProperties>
</file>