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91" w:rsidRDefault="001413A9" w:rsidP="001413A9">
      <w:pPr>
        <w:jc w:val="center"/>
        <w:rPr>
          <w:i/>
          <w:color w:val="FF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4D395" wp14:editId="2F55D81E">
            <wp:simplePos x="0" y="0"/>
            <wp:positionH relativeFrom="margin">
              <wp:posOffset>-372110</wp:posOffset>
            </wp:positionH>
            <wp:positionV relativeFrom="margin">
              <wp:posOffset>-116840</wp:posOffset>
            </wp:positionV>
            <wp:extent cx="1109980" cy="1195705"/>
            <wp:effectExtent l="0" t="0" r="0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C91" w:rsidRPr="00AA1F9B">
        <w:rPr>
          <w:i/>
          <w:color w:val="FF0000"/>
        </w:rPr>
        <w:t>Х</w:t>
      </w:r>
      <w:r w:rsidR="00D37C91" w:rsidRPr="00AA1F9B">
        <w:rPr>
          <w:i/>
          <w:color w:val="FF0000"/>
          <w:lang w:val="en-US"/>
        </w:rPr>
        <w:t>III</w:t>
      </w:r>
      <w:r w:rsidR="00D37C91">
        <w:rPr>
          <w:i/>
          <w:color w:val="FF0000"/>
        </w:rPr>
        <w:t xml:space="preserve"> </w:t>
      </w:r>
      <w:r w:rsidR="000A12FB">
        <w:rPr>
          <w:i/>
          <w:color w:val="FF0000"/>
        </w:rPr>
        <w:t>профсоюзный</w:t>
      </w:r>
      <w:r w:rsidR="000A12FB" w:rsidRPr="00AA1F9B">
        <w:rPr>
          <w:i/>
          <w:color w:val="FF0000"/>
        </w:rPr>
        <w:t xml:space="preserve"> слет</w:t>
      </w:r>
      <w:r w:rsidR="00D37C91" w:rsidRPr="00AA1F9B">
        <w:rPr>
          <w:i/>
          <w:color w:val="FF0000"/>
        </w:rPr>
        <w:t xml:space="preserve"> туристов команд молодежных советов</w:t>
      </w:r>
    </w:p>
    <w:p w:rsidR="00D37C91" w:rsidRDefault="00D37C91" w:rsidP="00D37C91">
      <w:pPr>
        <w:jc w:val="center"/>
        <w:rPr>
          <w:i/>
          <w:color w:val="FF0000"/>
        </w:rPr>
      </w:pPr>
      <w:r w:rsidRPr="00AA1F9B">
        <w:rPr>
          <w:i/>
          <w:color w:val="FF0000"/>
        </w:rPr>
        <w:t xml:space="preserve">предприятий и организаций г. Омска </w:t>
      </w:r>
      <w:r>
        <w:rPr>
          <w:i/>
          <w:color w:val="FF0000"/>
        </w:rPr>
        <w:t xml:space="preserve"> </w:t>
      </w:r>
    </w:p>
    <w:p w:rsidR="00D37C91" w:rsidRPr="00AA1F9B" w:rsidRDefault="00D37C91" w:rsidP="00D37C91">
      <w:pPr>
        <w:jc w:val="center"/>
        <w:rPr>
          <w:i/>
          <w:color w:val="FF0000"/>
        </w:rPr>
      </w:pPr>
      <w:r w:rsidRPr="00AA1F9B">
        <w:rPr>
          <w:i/>
          <w:color w:val="FF0000"/>
        </w:rPr>
        <w:t xml:space="preserve"> 28 -29 июля 2018г. </w:t>
      </w:r>
    </w:p>
    <w:p w:rsidR="00D37C91" w:rsidRPr="00506634" w:rsidRDefault="00D37C91" w:rsidP="00D37C91">
      <w:pPr>
        <w:jc w:val="center"/>
        <w:outlineLvl w:val="0"/>
        <w:rPr>
          <w:b/>
          <w:color w:val="0070C0"/>
          <w:sz w:val="28"/>
          <w:szCs w:val="32"/>
        </w:rPr>
      </w:pPr>
      <w:r w:rsidRPr="00506634">
        <w:rPr>
          <w:b/>
          <w:color w:val="0070C0"/>
          <w:sz w:val="28"/>
          <w:szCs w:val="32"/>
        </w:rPr>
        <w:t xml:space="preserve">СВОДНЫЙ ПРОТОКОЛ РЕЗУЛЬТАТОВ </w:t>
      </w:r>
    </w:p>
    <w:p w:rsidR="00D37C91" w:rsidRPr="00506634" w:rsidRDefault="00D37C91" w:rsidP="00D37C91">
      <w:pPr>
        <w:jc w:val="center"/>
        <w:outlineLvl w:val="0"/>
        <w:rPr>
          <w:b/>
          <w:color w:val="0070C0"/>
          <w:sz w:val="28"/>
          <w:szCs w:val="32"/>
          <w:u w:val="single"/>
        </w:rPr>
      </w:pPr>
      <w:r w:rsidRPr="00506634">
        <w:rPr>
          <w:b/>
          <w:color w:val="0070C0"/>
          <w:sz w:val="28"/>
          <w:szCs w:val="32"/>
          <w:u w:val="single"/>
        </w:rPr>
        <w:t xml:space="preserve">СПОРТИВНОЙ </w:t>
      </w:r>
      <w:r w:rsidR="001413A9">
        <w:rPr>
          <w:b/>
          <w:color w:val="0070C0"/>
          <w:sz w:val="28"/>
          <w:szCs w:val="32"/>
          <w:u w:val="single"/>
        </w:rPr>
        <w:t>И КОНКУРСНОЙ ПРОГРАММЫ</w:t>
      </w:r>
    </w:p>
    <w:tbl>
      <w:tblPr>
        <w:tblpPr w:leftFromText="180" w:rightFromText="180" w:vertAnchor="text" w:horzAnchor="margin" w:tblpXSpec="center" w:tblpY="26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55"/>
        <w:gridCol w:w="921"/>
        <w:gridCol w:w="921"/>
        <w:gridCol w:w="921"/>
        <w:gridCol w:w="922"/>
        <w:gridCol w:w="958"/>
        <w:gridCol w:w="851"/>
        <w:gridCol w:w="958"/>
        <w:gridCol w:w="885"/>
        <w:gridCol w:w="1241"/>
        <w:gridCol w:w="992"/>
      </w:tblGrid>
      <w:tr w:rsidR="000A12FB" w:rsidRPr="00A66C4B" w:rsidTr="00864DB6">
        <w:trPr>
          <w:trHeight w:val="26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Название команды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Тур.техника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66C4B">
              <w:rPr>
                <w:b/>
                <w:sz w:val="22"/>
                <w:szCs w:val="22"/>
              </w:rPr>
              <w:t>Ориенти</w:t>
            </w:r>
            <w:r>
              <w:rPr>
                <w:b/>
                <w:sz w:val="22"/>
                <w:szCs w:val="22"/>
              </w:rPr>
              <w:t>р</w:t>
            </w:r>
            <w:r w:rsidRPr="00A66C4B"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6C4B">
              <w:rPr>
                <w:b/>
                <w:sz w:val="22"/>
                <w:szCs w:val="22"/>
              </w:rPr>
              <w:t>вание</w:t>
            </w:r>
            <w:proofErr w:type="spellEnd"/>
            <w:r w:rsidRPr="00A66C4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Pr="000A12F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 w:rsidRPr="000A12FB">
              <w:rPr>
                <w:b/>
                <w:sz w:val="22"/>
                <w:szCs w:val="22"/>
              </w:rPr>
              <w:t xml:space="preserve">Спортивная программа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Конкурсная  программа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Pr="001413A9" w:rsidRDefault="000A12FB" w:rsidP="000A12FB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Итоговое к-во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2F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</w:t>
            </w:r>
          </w:p>
          <w:p w:rsidR="000A12FB" w:rsidRPr="00A66C4B" w:rsidRDefault="000A12FB" w:rsidP="000A12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общем зачете слета</w:t>
            </w:r>
          </w:p>
        </w:tc>
      </w:tr>
      <w:tr w:rsidR="005A287E" w:rsidRPr="00A66C4B" w:rsidTr="000A12FB">
        <w:trPr>
          <w:trHeight w:val="25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7E" w:rsidRPr="00A66C4B" w:rsidRDefault="005A287E" w:rsidP="000A12FB">
            <w:pPr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87E" w:rsidRPr="00A66C4B" w:rsidRDefault="005A287E" w:rsidP="000A12FB">
            <w:pPr>
              <w:rPr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7E" w:rsidRPr="00A66C4B" w:rsidRDefault="005A287E" w:rsidP="000A12FB">
            <w:pPr>
              <w:jc w:val="center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7E" w:rsidRPr="00CF4FB8" w:rsidRDefault="005A287E" w:rsidP="000A12F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 w:rsidRPr="00CF4FB8">
              <w:rPr>
                <w:b/>
                <w:color w:val="00B050"/>
                <w:sz w:val="22"/>
                <w:szCs w:val="22"/>
              </w:rPr>
              <w:t>баллы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7E" w:rsidRPr="00A66C4B" w:rsidRDefault="005A287E" w:rsidP="000A12FB">
            <w:pPr>
              <w:jc w:val="center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87E" w:rsidRDefault="000A12FB" w:rsidP="000A12FB">
            <w:pPr>
              <w:jc w:val="center"/>
              <w:rPr>
                <w:b/>
                <w:color w:val="00B050"/>
                <w:sz w:val="22"/>
                <w:szCs w:val="22"/>
              </w:rPr>
            </w:pPr>
            <w:r>
              <w:rPr>
                <w:b/>
                <w:color w:val="00B050"/>
                <w:sz w:val="22"/>
                <w:szCs w:val="22"/>
              </w:rPr>
              <w:t>б</w:t>
            </w:r>
            <w:r w:rsidR="005A287E" w:rsidRPr="00CF4FB8">
              <w:rPr>
                <w:b/>
                <w:color w:val="00B050"/>
                <w:sz w:val="22"/>
                <w:szCs w:val="22"/>
              </w:rPr>
              <w:t>аллы</w:t>
            </w:r>
          </w:p>
          <w:p w:rsidR="005A287E" w:rsidRPr="00CF4FB8" w:rsidRDefault="005A287E" w:rsidP="000A12FB">
            <w:pPr>
              <w:jc w:val="center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5A287E" w:rsidRPr="00A66C4B" w:rsidRDefault="000A12FB" w:rsidP="000A12FB">
            <w:pPr>
              <w:jc w:val="center"/>
              <w:rPr>
                <w:color w:val="00B050"/>
                <w:sz w:val="22"/>
                <w:szCs w:val="22"/>
              </w:rPr>
            </w:pPr>
            <w:r w:rsidRPr="00411FE2">
              <w:rPr>
                <w:b/>
                <w:color w:val="0070C0"/>
                <w:sz w:val="22"/>
                <w:szCs w:val="22"/>
              </w:rPr>
              <w:t>балл</w:t>
            </w:r>
            <w:r>
              <w:rPr>
                <w:b/>
                <w:color w:val="0070C0"/>
                <w:sz w:val="22"/>
                <w:szCs w:val="22"/>
              </w:rPr>
              <w:t>ы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A287E" w:rsidRPr="00A66C4B" w:rsidRDefault="000A12FB" w:rsidP="000A12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A66C4B">
              <w:rPr>
                <w:b/>
                <w:sz w:val="22"/>
                <w:szCs w:val="22"/>
              </w:rPr>
              <w:t>есто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Pr="00A66C4B" w:rsidRDefault="005A287E" w:rsidP="000A12FB">
            <w:pPr>
              <w:jc w:val="center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место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Pr="005A287E" w:rsidRDefault="005A287E" w:rsidP="000A12FB">
            <w:pPr>
              <w:jc w:val="center"/>
              <w:rPr>
                <w:b/>
                <w:color w:val="0070C0"/>
                <w:sz w:val="22"/>
                <w:szCs w:val="22"/>
              </w:rPr>
            </w:pPr>
            <w:r w:rsidRPr="005A287E">
              <w:rPr>
                <w:b/>
                <w:color w:val="0070C0"/>
                <w:sz w:val="22"/>
                <w:szCs w:val="22"/>
              </w:rPr>
              <w:t>баллы</w:t>
            </w: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Pr="001413A9" w:rsidRDefault="005A287E" w:rsidP="000A12FB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87E" w:rsidRPr="00A66C4B" w:rsidRDefault="005A287E" w:rsidP="000A12FB">
            <w:pPr>
              <w:jc w:val="center"/>
              <w:rPr>
                <w:sz w:val="22"/>
                <w:szCs w:val="22"/>
              </w:rPr>
            </w:pP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b/>
                <w:color w:val="000000"/>
                <w:sz w:val="28"/>
                <w:shd w:val="clear" w:color="auto" w:fill="FFFFFF"/>
              </w:rPr>
            </w:pPr>
            <w:r w:rsidRPr="008467D8">
              <w:rPr>
                <w:b/>
                <w:color w:val="000000"/>
                <w:sz w:val="28"/>
                <w:shd w:val="clear" w:color="auto" w:fill="FFFFFF"/>
              </w:rPr>
              <w:t>АО «</w:t>
            </w:r>
            <w:proofErr w:type="spellStart"/>
            <w:r w:rsidRPr="008467D8">
              <w:rPr>
                <w:b/>
                <w:color w:val="000000"/>
                <w:sz w:val="28"/>
                <w:shd w:val="clear" w:color="auto" w:fill="FFFFFF"/>
              </w:rPr>
              <w:t>Газпромнефть</w:t>
            </w:r>
            <w:proofErr w:type="spellEnd"/>
            <w:r w:rsidRPr="008467D8">
              <w:rPr>
                <w:b/>
                <w:color w:val="000000"/>
                <w:sz w:val="28"/>
                <w:shd w:val="clear" w:color="auto" w:fill="FFFFFF"/>
              </w:rPr>
              <w:t>-ОНПЗ»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8467D8">
              <w:rPr>
                <w:b/>
                <w:color w:val="C00000"/>
                <w:sz w:val="32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32"/>
                <w:szCs w:val="22"/>
              </w:rPr>
            </w:pPr>
            <w:r w:rsidRPr="001413A9">
              <w:rPr>
                <w:b/>
                <w:color w:val="C00000"/>
                <w:sz w:val="3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28"/>
                <w:szCs w:val="22"/>
              </w:rPr>
            </w:pPr>
            <w:r w:rsidRPr="00CB0D49">
              <w:rPr>
                <w:b/>
                <w:color w:val="C00000"/>
                <w:sz w:val="28"/>
                <w:szCs w:val="22"/>
              </w:rPr>
              <w:t>1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АО «ЦКБА»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8467D8">
              <w:rPr>
                <w:b/>
                <w:color w:val="C00000"/>
                <w:sz w:val="32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42,5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  <w:lang w:val="en-US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28"/>
                <w:szCs w:val="22"/>
              </w:rPr>
            </w:pPr>
            <w:r w:rsidRPr="00CB0D49">
              <w:rPr>
                <w:b/>
                <w:color w:val="C00000"/>
                <w:sz w:val="28"/>
                <w:szCs w:val="22"/>
              </w:rPr>
              <w:t>2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ОНИИП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8467D8">
              <w:rPr>
                <w:b/>
                <w:color w:val="C00000"/>
                <w:sz w:val="32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9-10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32"/>
              </w:rPr>
            </w:pPr>
            <w:r w:rsidRPr="005A287E">
              <w:rPr>
                <w:b/>
                <w:color w:val="0070C0"/>
                <w:sz w:val="28"/>
                <w:szCs w:val="32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28"/>
                <w:szCs w:val="22"/>
              </w:rPr>
            </w:pPr>
            <w:r w:rsidRPr="00CB0D49">
              <w:rPr>
                <w:b/>
                <w:color w:val="C00000"/>
                <w:sz w:val="28"/>
                <w:szCs w:val="22"/>
              </w:rPr>
              <w:t>3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>
              <w:rPr>
                <w:rFonts w:eastAsia="Calibri"/>
                <w:b/>
                <w:sz w:val="28"/>
              </w:rPr>
              <w:t>БУК</w:t>
            </w:r>
            <w:r w:rsidRPr="008467D8">
              <w:rPr>
                <w:rFonts w:eastAsia="Calibri"/>
                <w:b/>
                <w:sz w:val="28"/>
              </w:rPr>
              <w:t xml:space="preserve"> г. Омска "Омские муниципальные библиотеки"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9508ED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4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ПАО «Сатурн»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32"/>
              </w:rPr>
            </w:pPr>
            <w:r w:rsidRPr="005A287E">
              <w:rPr>
                <w:b/>
                <w:color w:val="0070C0"/>
                <w:sz w:val="28"/>
                <w:szCs w:val="32"/>
              </w:rPr>
              <w:t>36,5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9508ED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5</w:t>
            </w:r>
          </w:p>
        </w:tc>
      </w:tr>
      <w:tr w:rsidR="001413A9" w:rsidRPr="00A66C4B" w:rsidTr="000A12FB">
        <w:trPr>
          <w:trHeight w:val="7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АО «</w:t>
            </w:r>
            <w:proofErr w:type="spellStart"/>
            <w:proofErr w:type="gramStart"/>
            <w:r w:rsidRPr="008467D8">
              <w:rPr>
                <w:rFonts w:eastAsia="Calibri"/>
                <w:b/>
                <w:sz w:val="28"/>
              </w:rPr>
              <w:t>ОмПО«</w:t>
            </w:r>
            <w:proofErr w:type="gramEnd"/>
            <w:r w:rsidRPr="008467D8">
              <w:rPr>
                <w:rFonts w:eastAsia="Calibri"/>
                <w:b/>
                <w:sz w:val="28"/>
              </w:rPr>
              <w:t>Иртыш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9-10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9508ED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6</w:t>
            </w:r>
          </w:p>
        </w:tc>
      </w:tr>
      <w:tr w:rsidR="001413A9" w:rsidRPr="00A66C4B" w:rsidTr="000A12FB">
        <w:trPr>
          <w:trHeight w:val="6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 w:rsidRPr="008467D8">
              <w:rPr>
                <w:rFonts w:eastAsia="Calibri"/>
                <w:b/>
                <w:sz w:val="28"/>
              </w:rPr>
              <w:t xml:space="preserve">ОО «Всероссийский 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электропрофсоюз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35,5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71,5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7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 w:rsidRPr="008467D8">
              <w:rPr>
                <w:rFonts w:eastAsia="Calibri"/>
                <w:b/>
                <w:sz w:val="28"/>
              </w:rPr>
              <w:t>АО «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Кордиант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-Восток» и ПАО «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Омскшина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8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ФГУП «ФНПЦ «Прогресс»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9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ОАО «РЖД»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Cs w:val="28"/>
              </w:rPr>
            </w:pPr>
            <w:r w:rsidRPr="008467D8">
              <w:rPr>
                <w:b/>
                <w:szCs w:val="28"/>
              </w:rPr>
              <w:t>15-16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32"/>
                <w:szCs w:val="22"/>
              </w:rPr>
            </w:pPr>
            <w:r w:rsidRPr="001413A9">
              <w:rPr>
                <w:b/>
                <w:color w:val="C00000"/>
                <w:sz w:val="32"/>
                <w:szCs w:val="22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47,5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10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«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Омсктехуглерод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C00000"/>
                <w:sz w:val="32"/>
                <w:szCs w:val="22"/>
              </w:rPr>
            </w:pPr>
            <w:r w:rsidRPr="001413A9">
              <w:rPr>
                <w:b/>
                <w:color w:val="C00000"/>
                <w:sz w:val="32"/>
                <w:szCs w:val="22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42,5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11</w:t>
            </w:r>
          </w:p>
        </w:tc>
      </w:tr>
      <w:tr w:rsidR="001413A9" w:rsidRPr="00A66C4B" w:rsidTr="000A12FB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 w:rsidRPr="00A66C4B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8467D8">
              <w:rPr>
                <w:rFonts w:eastAsia="Calibri"/>
                <w:b/>
                <w:sz w:val="28"/>
              </w:rPr>
              <w:t xml:space="preserve">Ф-л «ОМО им. П.И. Баранова» АО «НПЦ 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газотурбостроения</w:t>
            </w:r>
            <w:proofErr w:type="spellEnd"/>
            <w:r w:rsidRPr="008467D8">
              <w:rPr>
                <w:rFonts w:eastAsia="Calibri"/>
                <w:b/>
                <w:sz w:val="28"/>
              </w:rPr>
              <w:t xml:space="preserve"> «Салют»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5A287E" w:rsidRDefault="001413A9" w:rsidP="000A12FB">
            <w:pPr>
              <w:spacing w:line="276" w:lineRule="auto"/>
              <w:jc w:val="center"/>
              <w:rPr>
                <w:b/>
                <w:color w:val="0070C0"/>
                <w:sz w:val="28"/>
                <w:szCs w:val="22"/>
              </w:rPr>
            </w:pPr>
            <w:r w:rsidRPr="005A287E">
              <w:rPr>
                <w:b/>
                <w:color w:val="0070C0"/>
                <w:sz w:val="28"/>
                <w:szCs w:val="22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12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 w:rsidRPr="008467D8">
              <w:rPr>
                <w:rFonts w:eastAsia="Calibri"/>
                <w:b/>
                <w:sz w:val="28"/>
              </w:rPr>
              <w:t>ОАО «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ОмскВодоканал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C00000"/>
                <w:sz w:val="32"/>
                <w:szCs w:val="28"/>
              </w:rPr>
            </w:pPr>
            <w:r w:rsidRPr="00411FE2">
              <w:rPr>
                <w:b/>
                <w:color w:val="C00000"/>
                <w:sz w:val="32"/>
                <w:szCs w:val="28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25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28"/>
                <w:szCs w:val="22"/>
              </w:rPr>
              <w:t>14-15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21,5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 xml:space="preserve">46,5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13</w:t>
            </w:r>
          </w:p>
        </w:tc>
      </w:tr>
      <w:tr w:rsidR="001413A9" w:rsidRPr="00A66C4B" w:rsidTr="000A12FB">
        <w:trPr>
          <w:trHeight w:val="6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14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 w:rsidRPr="008467D8">
              <w:rPr>
                <w:rFonts w:eastAsia="Calibri"/>
                <w:b/>
              </w:rPr>
              <w:t xml:space="preserve">«ППО ПО </w:t>
            </w:r>
            <w:r w:rsidRPr="008467D8">
              <w:rPr>
                <w:rFonts w:eastAsia="Calibri"/>
                <w:b/>
                <w:sz w:val="28"/>
              </w:rPr>
              <w:t xml:space="preserve">«Полет»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17,5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14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15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tabs>
                <w:tab w:val="left" w:pos="302"/>
              </w:tabs>
              <w:ind w:hanging="142"/>
              <w:rPr>
                <w:rFonts w:eastAsia="Calibri"/>
                <w:b/>
                <w:sz w:val="28"/>
                <w:highlight w:val="yellow"/>
                <w:lang w:eastAsia="en-US"/>
              </w:rPr>
            </w:pPr>
            <w:r w:rsidRPr="008467D8">
              <w:rPr>
                <w:rFonts w:eastAsia="Calibri"/>
                <w:b/>
                <w:sz w:val="28"/>
              </w:rPr>
              <w:t xml:space="preserve"> «Комплексный центр соц. </w:t>
            </w:r>
            <w:r w:rsidR="000A12FB">
              <w:rPr>
                <w:rFonts w:eastAsia="Calibri"/>
                <w:b/>
                <w:sz w:val="28"/>
              </w:rPr>
              <w:t>о</w:t>
            </w:r>
            <w:r w:rsidRPr="008467D8">
              <w:rPr>
                <w:rFonts w:eastAsia="Calibri"/>
                <w:b/>
                <w:sz w:val="28"/>
              </w:rPr>
              <w:t>бслуживания населения «Родник»  ЛАО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Cs w:val="28"/>
              </w:rPr>
            </w:pPr>
            <w:r w:rsidRPr="008467D8">
              <w:rPr>
                <w:b/>
                <w:szCs w:val="28"/>
              </w:rPr>
              <w:t>15-16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20,5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15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</w:rPr>
            </w:pPr>
            <w:r w:rsidRPr="008467D8">
              <w:rPr>
                <w:rFonts w:eastAsia="Calibri"/>
                <w:b/>
              </w:rPr>
              <w:t>Администрация города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  <w:r w:rsidRPr="008467D8">
              <w:rPr>
                <w:rFonts w:eastAsia="Calibri"/>
                <w:b/>
              </w:rPr>
              <w:t xml:space="preserve"> </w:t>
            </w:r>
            <w:r w:rsidRPr="008467D8">
              <w:rPr>
                <w:rFonts w:eastAsia="Calibri"/>
                <w:b/>
                <w:sz w:val="28"/>
              </w:rPr>
              <w:t xml:space="preserve">«Омская 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крепкость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D06F97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16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17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АО «Высокие Технологии»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19,5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</w:rPr>
            </w:pPr>
            <w:r w:rsidRPr="001413A9">
              <w:rPr>
                <w:b/>
                <w:color w:val="7030A0"/>
                <w:sz w:val="28"/>
              </w:rPr>
              <w:t>35,5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17</w:t>
            </w:r>
          </w:p>
        </w:tc>
      </w:tr>
      <w:tr w:rsidR="001413A9" w:rsidRPr="00A66C4B" w:rsidTr="000A12FB">
        <w:trPr>
          <w:trHeight w:val="7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A66C4B" w:rsidRDefault="001413A9" w:rsidP="000A12FB">
            <w:pPr>
              <w:spacing w:line="360" w:lineRule="auto"/>
              <w:rPr>
                <w:b/>
                <w:sz w:val="22"/>
                <w:szCs w:val="22"/>
                <w:lang w:val="en-US"/>
              </w:rPr>
            </w:pPr>
            <w:r w:rsidRPr="00A66C4B">
              <w:rPr>
                <w:b/>
                <w:sz w:val="22"/>
                <w:szCs w:val="22"/>
                <w:lang w:val="en-US"/>
              </w:rPr>
              <w:t>18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ПАО «Омский каучук»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28"/>
                <w:szCs w:val="22"/>
              </w:rPr>
              <w:t>14-15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21,5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CB0D49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18</w:t>
            </w:r>
          </w:p>
        </w:tc>
      </w:tr>
      <w:tr w:rsidR="001413A9" w:rsidRPr="00A66C4B" w:rsidTr="000A12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3A9" w:rsidRPr="008467D8" w:rsidRDefault="001413A9" w:rsidP="000A12FB">
            <w:pPr>
              <w:rPr>
                <w:rFonts w:eastAsia="Calibri"/>
                <w:b/>
                <w:sz w:val="28"/>
              </w:rPr>
            </w:pPr>
            <w:r w:rsidRPr="008467D8">
              <w:rPr>
                <w:rFonts w:eastAsia="Calibri"/>
                <w:b/>
                <w:sz w:val="28"/>
              </w:rPr>
              <w:t>«</w:t>
            </w:r>
            <w:proofErr w:type="spellStart"/>
            <w:r w:rsidRPr="008467D8">
              <w:rPr>
                <w:rFonts w:eastAsia="Calibri"/>
                <w:b/>
                <w:sz w:val="28"/>
              </w:rPr>
              <w:t>Омсктрансмаш</w:t>
            </w:r>
            <w:proofErr w:type="spellEnd"/>
            <w:r w:rsidRPr="008467D8">
              <w:rPr>
                <w:rFonts w:eastAsia="Calibri"/>
                <w:b/>
                <w:sz w:val="28"/>
              </w:rPr>
              <w:t>»</w:t>
            </w:r>
          </w:p>
          <w:p w:rsidR="001413A9" w:rsidRPr="008467D8" w:rsidRDefault="001413A9" w:rsidP="000A12FB">
            <w:pPr>
              <w:rPr>
                <w:rFonts w:eastAsia="Calibri"/>
                <w:b/>
                <w:sz w:val="28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411FE2">
              <w:rPr>
                <w:b/>
                <w:sz w:val="32"/>
                <w:szCs w:val="28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B050"/>
                <w:sz w:val="32"/>
                <w:szCs w:val="28"/>
              </w:rPr>
            </w:pPr>
            <w:r w:rsidRPr="00411FE2">
              <w:rPr>
                <w:b/>
                <w:color w:val="00B050"/>
                <w:sz w:val="32"/>
                <w:szCs w:val="28"/>
              </w:rPr>
              <w:t>-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411FE2" w:rsidRDefault="001413A9" w:rsidP="000A12FB">
            <w:pPr>
              <w:spacing w:line="360" w:lineRule="auto"/>
              <w:jc w:val="center"/>
              <w:rPr>
                <w:b/>
                <w:color w:val="0070C0"/>
                <w:sz w:val="32"/>
                <w:szCs w:val="28"/>
              </w:rPr>
            </w:pPr>
            <w:r w:rsidRPr="00411FE2">
              <w:rPr>
                <w:b/>
                <w:color w:val="0070C0"/>
                <w:sz w:val="32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8467D8" w:rsidRDefault="001413A9" w:rsidP="000A12FB">
            <w:pPr>
              <w:spacing w:line="360" w:lineRule="auto"/>
              <w:jc w:val="center"/>
              <w:rPr>
                <w:b/>
                <w:sz w:val="32"/>
                <w:szCs w:val="28"/>
              </w:rPr>
            </w:pPr>
            <w:r w:rsidRPr="008467D8">
              <w:rPr>
                <w:b/>
                <w:sz w:val="32"/>
                <w:szCs w:val="28"/>
              </w:rPr>
              <w:t>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sz w:val="32"/>
                <w:szCs w:val="22"/>
              </w:rPr>
            </w:pPr>
            <w:r w:rsidRPr="001413A9">
              <w:rPr>
                <w:b/>
                <w:sz w:val="32"/>
                <w:szCs w:val="22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6F32AC" w:rsidRDefault="001413A9" w:rsidP="000A12FB">
            <w:pPr>
              <w:spacing w:line="276" w:lineRule="auto"/>
              <w:jc w:val="center"/>
              <w:rPr>
                <w:b/>
                <w:color w:val="00B050"/>
                <w:sz w:val="28"/>
                <w:szCs w:val="22"/>
              </w:rPr>
            </w:pPr>
            <w:r w:rsidRPr="006F32AC">
              <w:rPr>
                <w:b/>
                <w:color w:val="00B050"/>
                <w:sz w:val="28"/>
                <w:szCs w:val="22"/>
              </w:rPr>
              <w:t>13,5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1413A9" w:rsidRDefault="001413A9" w:rsidP="000A12FB">
            <w:pPr>
              <w:spacing w:line="276" w:lineRule="auto"/>
              <w:jc w:val="center"/>
              <w:rPr>
                <w:b/>
                <w:color w:val="7030A0"/>
                <w:sz w:val="28"/>
                <w:szCs w:val="22"/>
              </w:rPr>
            </w:pPr>
            <w:r w:rsidRPr="001413A9">
              <w:rPr>
                <w:b/>
                <w:color w:val="7030A0"/>
                <w:sz w:val="28"/>
                <w:szCs w:val="22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3A9" w:rsidRPr="009508ED" w:rsidRDefault="001413A9" w:rsidP="000A12FB">
            <w:pPr>
              <w:spacing w:line="276" w:lineRule="auto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  <w:szCs w:val="22"/>
              </w:rPr>
              <w:t>19</w:t>
            </w:r>
          </w:p>
        </w:tc>
      </w:tr>
    </w:tbl>
    <w:p w:rsidR="00D37C91" w:rsidRDefault="00D37C91" w:rsidP="00D37C91">
      <w:pPr>
        <w:spacing w:line="276" w:lineRule="auto"/>
      </w:pPr>
      <w:r>
        <w:t xml:space="preserve">  </w:t>
      </w:r>
    </w:p>
    <w:p w:rsidR="005A287E" w:rsidRDefault="005A287E" w:rsidP="00D37C91">
      <w:pPr>
        <w:spacing w:line="276" w:lineRule="auto"/>
      </w:pPr>
    </w:p>
    <w:p w:rsidR="000A12FB" w:rsidRPr="00506634" w:rsidRDefault="000A12FB" w:rsidP="000A12FB">
      <w:pPr>
        <w:jc w:val="center"/>
        <w:outlineLvl w:val="0"/>
        <w:rPr>
          <w:b/>
          <w:color w:val="0070C0"/>
          <w:sz w:val="28"/>
          <w:szCs w:val="32"/>
          <w:u w:val="single"/>
        </w:rPr>
      </w:pPr>
    </w:p>
    <w:p w:rsidR="00D37C91" w:rsidRPr="001413A9" w:rsidRDefault="00D37C91" w:rsidP="001413A9">
      <w:pPr>
        <w:rPr>
          <w:i/>
          <w:color w:val="FF0000"/>
        </w:rPr>
      </w:pPr>
    </w:p>
    <w:p w:rsidR="00CD109E" w:rsidRDefault="00D37C91" w:rsidP="00D37C91">
      <w:pPr>
        <w:spacing w:line="276" w:lineRule="auto"/>
      </w:pPr>
      <w:r>
        <w:t xml:space="preserve">    </w:t>
      </w:r>
      <w:proofErr w:type="spellStart"/>
      <w:proofErr w:type="gramStart"/>
      <w:r>
        <w:t>Гл.судья</w:t>
      </w:r>
      <w:proofErr w:type="spellEnd"/>
      <w:proofErr w:type="gramEnd"/>
      <w:r>
        <w:t xml:space="preserve">     </w:t>
      </w:r>
      <w:bookmarkStart w:id="0" w:name="_GoBack"/>
      <w:bookmarkEnd w:id="0"/>
    </w:p>
    <w:p w:rsidR="00D37C91" w:rsidRDefault="00D37C91" w:rsidP="00D37C91">
      <w:pPr>
        <w:spacing w:line="276" w:lineRule="auto"/>
      </w:pPr>
      <w:r>
        <w:t xml:space="preserve">     </w:t>
      </w:r>
    </w:p>
    <w:p w:rsidR="00D37C91" w:rsidRDefault="00D37C91" w:rsidP="00D37C91">
      <w:pPr>
        <w:spacing w:line="276" w:lineRule="auto"/>
      </w:pPr>
      <w:r>
        <w:t xml:space="preserve">    </w:t>
      </w:r>
      <w:proofErr w:type="spellStart"/>
      <w:proofErr w:type="gramStart"/>
      <w:r>
        <w:t>Гл.секретарь</w:t>
      </w:r>
      <w:proofErr w:type="spellEnd"/>
      <w:proofErr w:type="gramEnd"/>
      <w:r>
        <w:t xml:space="preserve">                                                                                    </w:t>
      </w:r>
    </w:p>
    <w:p w:rsidR="00E955F5" w:rsidRDefault="000A12FB"/>
    <w:sectPr w:rsidR="00E955F5" w:rsidSect="001413A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2"/>
    <w:rsid w:val="000A12FB"/>
    <w:rsid w:val="0010382B"/>
    <w:rsid w:val="001413A9"/>
    <w:rsid w:val="00164582"/>
    <w:rsid w:val="00190136"/>
    <w:rsid w:val="0019420F"/>
    <w:rsid w:val="002913EC"/>
    <w:rsid w:val="002F5237"/>
    <w:rsid w:val="003936D6"/>
    <w:rsid w:val="004B4467"/>
    <w:rsid w:val="005454D6"/>
    <w:rsid w:val="005A287E"/>
    <w:rsid w:val="00696D91"/>
    <w:rsid w:val="006F17F7"/>
    <w:rsid w:val="007C3BFF"/>
    <w:rsid w:val="0087198F"/>
    <w:rsid w:val="00A81E2B"/>
    <w:rsid w:val="00CD109E"/>
    <w:rsid w:val="00D256C2"/>
    <w:rsid w:val="00D37C91"/>
    <w:rsid w:val="00DC0398"/>
    <w:rsid w:val="00E54272"/>
    <w:rsid w:val="00E542D8"/>
    <w:rsid w:val="00E9273C"/>
    <w:rsid w:val="00F6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BF43A"/>
  <w15:docId w15:val="{D0CB4708-4898-4553-BEA3-7BB33575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2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2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komarovaeb</dc:creator>
  <cp:keywords/>
  <dc:description/>
  <cp:lastModifiedBy>Акимкина Ю.Ю.</cp:lastModifiedBy>
  <cp:revision>3</cp:revision>
  <cp:lastPrinted>2018-07-31T09:55:00Z</cp:lastPrinted>
  <dcterms:created xsi:type="dcterms:W3CDTF">2018-07-31T07:13:00Z</dcterms:created>
  <dcterms:modified xsi:type="dcterms:W3CDTF">2018-07-31T09:56:00Z</dcterms:modified>
</cp:coreProperties>
</file>